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2E" w:rsidRDefault="00AA762E" w:rsidP="00C96DAC">
      <w:pPr>
        <w:tabs>
          <w:tab w:val="left" w:pos="1620"/>
        </w:tabs>
        <w:rPr>
          <w:b/>
          <w:sz w:val="27"/>
          <w:szCs w:val="27"/>
        </w:rPr>
      </w:pPr>
      <w:r>
        <w:rPr>
          <w:b/>
          <w:sz w:val="27"/>
          <w:szCs w:val="27"/>
        </w:rPr>
        <w:t xml:space="preserve">  </w:t>
      </w:r>
    </w:p>
    <w:p w:rsidR="00AA762E" w:rsidRDefault="00AA762E" w:rsidP="00A72BCF">
      <w:pPr>
        <w:pBdr>
          <w:bottom w:val="single" w:sz="12" w:space="1" w:color="auto"/>
        </w:pBdr>
        <w:tabs>
          <w:tab w:val="left" w:pos="1620"/>
        </w:tabs>
        <w:rPr>
          <w:b/>
          <w:sz w:val="28"/>
          <w:szCs w:val="28"/>
        </w:rPr>
      </w:pPr>
      <w:r w:rsidRPr="00A72BCF">
        <w:rPr>
          <w:b/>
          <w:sz w:val="28"/>
          <w:szCs w:val="28"/>
        </w:rPr>
        <w:t xml:space="preserve">                       КОНТРОЛЬНО-СЧЕТНАЯ КОМИССИЯ  МУНИЦИПАЛЬНОГО ОБРАЗОВАНИЯ «НУКУТСКИЙ РАЙОН»</w:t>
      </w:r>
    </w:p>
    <w:p w:rsidR="00AA762E" w:rsidRPr="00A72BCF" w:rsidRDefault="00AA762E" w:rsidP="00A72BCF">
      <w:pPr>
        <w:tabs>
          <w:tab w:val="left" w:pos="1620"/>
        </w:tabs>
        <w:rPr>
          <w:b/>
          <w:sz w:val="28"/>
          <w:szCs w:val="28"/>
        </w:rPr>
      </w:pPr>
    </w:p>
    <w:p w:rsidR="00AA762E" w:rsidRDefault="00AA762E" w:rsidP="00E91B94">
      <w:pPr>
        <w:tabs>
          <w:tab w:val="left" w:pos="1620"/>
        </w:tabs>
        <w:rPr>
          <w:b/>
          <w:sz w:val="28"/>
          <w:szCs w:val="28"/>
        </w:rPr>
      </w:pPr>
      <w:r>
        <w:rPr>
          <w:b/>
          <w:sz w:val="28"/>
          <w:szCs w:val="28"/>
        </w:rPr>
        <w:t xml:space="preserve">                              </w:t>
      </w:r>
      <w:r w:rsidR="004F4D3C">
        <w:rPr>
          <w:b/>
          <w:sz w:val="28"/>
          <w:szCs w:val="28"/>
        </w:rPr>
        <w:t xml:space="preserve">                  Заключение № 4</w:t>
      </w:r>
      <w:r>
        <w:rPr>
          <w:b/>
          <w:sz w:val="28"/>
          <w:szCs w:val="28"/>
        </w:rPr>
        <w:t>-3</w:t>
      </w:r>
    </w:p>
    <w:p w:rsidR="00AA762E" w:rsidRPr="00A659E3" w:rsidRDefault="00AA762E" w:rsidP="003B5B00">
      <w:pPr>
        <w:tabs>
          <w:tab w:val="left" w:pos="1620"/>
        </w:tabs>
        <w:jc w:val="both"/>
        <w:rPr>
          <w:b/>
          <w:sz w:val="28"/>
          <w:szCs w:val="26"/>
        </w:rPr>
      </w:pPr>
      <w:bookmarkStart w:id="0" w:name="_GoBack"/>
      <w:r w:rsidRPr="00A659E3">
        <w:rPr>
          <w:b/>
          <w:sz w:val="28"/>
          <w:szCs w:val="26"/>
        </w:rPr>
        <w:t>по результатам аудиторской проверки финансово-хозяйственной деятельности</w:t>
      </w:r>
      <w:r>
        <w:rPr>
          <w:b/>
          <w:sz w:val="28"/>
          <w:szCs w:val="26"/>
        </w:rPr>
        <w:t xml:space="preserve">  в МБОУ Тангутская  СОШ за 2020</w:t>
      </w:r>
      <w:r w:rsidRPr="00A659E3">
        <w:rPr>
          <w:b/>
          <w:sz w:val="28"/>
          <w:szCs w:val="26"/>
        </w:rPr>
        <w:t xml:space="preserve"> го</w:t>
      </w:r>
      <w:r>
        <w:rPr>
          <w:b/>
          <w:sz w:val="28"/>
          <w:szCs w:val="26"/>
        </w:rPr>
        <w:t>д</w:t>
      </w:r>
      <w:r w:rsidRPr="00A659E3">
        <w:rPr>
          <w:b/>
          <w:sz w:val="28"/>
          <w:szCs w:val="26"/>
        </w:rPr>
        <w:t xml:space="preserve"> </w:t>
      </w:r>
    </w:p>
    <w:bookmarkEnd w:id="0"/>
    <w:p w:rsidR="00AA762E" w:rsidRDefault="00AA762E" w:rsidP="003B5B00">
      <w:pPr>
        <w:pStyle w:val="ConsPlusNonformat"/>
        <w:widowControl/>
        <w:jc w:val="both"/>
        <w:rPr>
          <w:b/>
        </w:rPr>
      </w:pPr>
      <w:r>
        <w:rPr>
          <w:b/>
        </w:rPr>
        <w:t xml:space="preserve">                </w:t>
      </w:r>
    </w:p>
    <w:p w:rsidR="00AA762E" w:rsidRDefault="00AA762E" w:rsidP="009E581B">
      <w:pPr>
        <w:pStyle w:val="ConsPlusNonformat"/>
        <w:widowControl/>
        <w:jc w:val="both"/>
        <w:rPr>
          <w:rFonts w:ascii="Times New Roman" w:hAnsi="Times New Roman" w:cs="Times New Roman"/>
          <w:sz w:val="28"/>
        </w:rPr>
      </w:pPr>
      <w:r>
        <w:rPr>
          <w:b/>
        </w:rPr>
        <w:t xml:space="preserve">                                                                   </w:t>
      </w:r>
      <w:r>
        <w:rPr>
          <w:sz w:val="25"/>
          <w:szCs w:val="25"/>
        </w:rPr>
        <w:t xml:space="preserve">                                                               </w:t>
      </w:r>
      <w:r w:rsidRPr="008F52CB">
        <w:rPr>
          <w:sz w:val="28"/>
        </w:rPr>
        <w:t xml:space="preserve"> </w:t>
      </w:r>
      <w:r>
        <w:rPr>
          <w:rFonts w:ascii="Times New Roman" w:hAnsi="Times New Roman" w:cs="Times New Roman"/>
          <w:sz w:val="28"/>
        </w:rPr>
        <w:t xml:space="preserve">   </w:t>
      </w:r>
    </w:p>
    <w:p w:rsidR="00AA762E" w:rsidRDefault="00AA762E" w:rsidP="009E581B">
      <w:pPr>
        <w:pStyle w:val="ConsPlusNonformat"/>
        <w:widowControl/>
        <w:jc w:val="both"/>
        <w:rPr>
          <w:rFonts w:ascii="Times New Roman" w:hAnsi="Times New Roman" w:cs="Times New Roman"/>
          <w:sz w:val="28"/>
        </w:rPr>
      </w:pPr>
      <w:r>
        <w:rPr>
          <w:rFonts w:ascii="Times New Roman" w:hAnsi="Times New Roman" w:cs="Times New Roman"/>
          <w:sz w:val="28"/>
        </w:rPr>
        <w:t xml:space="preserve">    5 марта 2021</w:t>
      </w:r>
      <w:r w:rsidRPr="009E581B">
        <w:rPr>
          <w:rFonts w:ascii="Times New Roman" w:hAnsi="Times New Roman" w:cs="Times New Roman"/>
          <w:sz w:val="28"/>
        </w:rPr>
        <w:t xml:space="preserve"> года</w:t>
      </w:r>
      <w:r>
        <w:rPr>
          <w:rFonts w:ascii="Times New Roman" w:hAnsi="Times New Roman" w:cs="Times New Roman"/>
          <w:sz w:val="28"/>
        </w:rPr>
        <w:t xml:space="preserve">                                                                п.Новонукутский</w:t>
      </w:r>
    </w:p>
    <w:p w:rsidR="00AA762E" w:rsidRDefault="00AA762E" w:rsidP="009E581B">
      <w:pPr>
        <w:pStyle w:val="ConsPlusNonformat"/>
        <w:widowControl/>
        <w:jc w:val="both"/>
        <w:rPr>
          <w:rFonts w:ascii="Times New Roman" w:hAnsi="Times New Roman" w:cs="Times New Roman"/>
          <w:sz w:val="28"/>
        </w:rPr>
      </w:pPr>
    </w:p>
    <w:p w:rsidR="00AA762E" w:rsidRPr="009E581B" w:rsidRDefault="00AA762E" w:rsidP="009E581B">
      <w:pPr>
        <w:pStyle w:val="ConsPlusNonformat"/>
        <w:widowControl/>
        <w:jc w:val="both"/>
        <w:rPr>
          <w:rFonts w:ascii="Times New Roman" w:hAnsi="Times New Roman" w:cs="Times New Roman"/>
          <w:sz w:val="25"/>
          <w:szCs w:val="25"/>
        </w:rPr>
      </w:pPr>
      <w:r>
        <w:rPr>
          <w:rFonts w:ascii="Times New Roman" w:hAnsi="Times New Roman" w:cs="Times New Roman"/>
          <w:sz w:val="28"/>
        </w:rPr>
        <w:t xml:space="preserve">        Настоящее заключение составлено на основании акта проверки от 03.03.2021 года №03-З финансово-хозяйственной деятельности  МБОУ Тангутская СОШ.</w:t>
      </w:r>
    </w:p>
    <w:p w:rsidR="00AA762E" w:rsidRDefault="00AA762E" w:rsidP="00C96DAC">
      <w:pPr>
        <w:tabs>
          <w:tab w:val="left" w:pos="1620"/>
        </w:tabs>
        <w:jc w:val="both"/>
        <w:rPr>
          <w:sz w:val="28"/>
        </w:rPr>
      </w:pPr>
      <w:r w:rsidRPr="00AA5D9C">
        <w:rPr>
          <w:b/>
          <w:sz w:val="28"/>
        </w:rPr>
        <w:t xml:space="preserve">      </w:t>
      </w:r>
      <w:r>
        <w:rPr>
          <w:b/>
          <w:sz w:val="28"/>
        </w:rPr>
        <w:t xml:space="preserve">   </w:t>
      </w:r>
      <w:r w:rsidRPr="00AA5D9C">
        <w:rPr>
          <w:b/>
          <w:sz w:val="28"/>
        </w:rPr>
        <w:t xml:space="preserve"> Основание для аудиторской проверки</w:t>
      </w:r>
      <w:r>
        <w:rPr>
          <w:b/>
          <w:sz w:val="28"/>
        </w:rPr>
        <w:t xml:space="preserve"> – Положение «</w:t>
      </w:r>
      <w:r w:rsidRPr="00AA5D9C">
        <w:rPr>
          <w:sz w:val="28"/>
        </w:rPr>
        <w:t>О контрольно</w:t>
      </w:r>
      <w:r>
        <w:rPr>
          <w:sz w:val="28"/>
        </w:rPr>
        <w:t>-счетной комиссии МО «Нукутский район» от 20.12.2011 года №94, план проверок Контрольно-счетной комиссии МО «Нукутский район» на 2021 год, запрос  депутатов Думы МО «Нукутский район» от №73 от 09.12.2020 года и распоряжение председателя Контрольно-счетной комиссии МО «Нукутский район» от 14.01.2021 года №03-П.</w:t>
      </w:r>
    </w:p>
    <w:p w:rsidR="00AA762E" w:rsidRDefault="00AA762E" w:rsidP="00C96DAC">
      <w:pPr>
        <w:tabs>
          <w:tab w:val="left" w:pos="1620"/>
        </w:tabs>
        <w:jc w:val="both"/>
        <w:rPr>
          <w:b/>
          <w:sz w:val="28"/>
        </w:rPr>
      </w:pPr>
      <w:r>
        <w:rPr>
          <w:sz w:val="28"/>
        </w:rPr>
        <w:t xml:space="preserve">          </w:t>
      </w:r>
      <w:r w:rsidRPr="000926F0">
        <w:rPr>
          <w:b/>
          <w:sz w:val="28"/>
        </w:rPr>
        <w:t>Тема аудиторской проверки:</w:t>
      </w:r>
    </w:p>
    <w:p w:rsidR="00AA762E" w:rsidRPr="00AA5D9C" w:rsidRDefault="00AA762E" w:rsidP="00B8627E">
      <w:pPr>
        <w:tabs>
          <w:tab w:val="left" w:pos="1620"/>
        </w:tabs>
        <w:jc w:val="both"/>
        <w:rPr>
          <w:sz w:val="28"/>
        </w:rPr>
      </w:pPr>
      <w:r>
        <w:rPr>
          <w:sz w:val="28"/>
        </w:rPr>
        <w:t>формирование и использование в 2020 году средств в рамках исполнения муниципального задания.</w:t>
      </w:r>
    </w:p>
    <w:p w:rsidR="00AA762E" w:rsidRDefault="00AA762E" w:rsidP="00C96DAC">
      <w:pPr>
        <w:tabs>
          <w:tab w:val="left" w:pos="1620"/>
        </w:tabs>
        <w:jc w:val="both"/>
        <w:rPr>
          <w:b/>
          <w:sz w:val="28"/>
        </w:rPr>
      </w:pPr>
      <w:r w:rsidRPr="0028699E">
        <w:rPr>
          <w:b/>
          <w:sz w:val="28"/>
        </w:rPr>
        <w:t xml:space="preserve">    </w:t>
      </w:r>
      <w:r>
        <w:rPr>
          <w:b/>
          <w:sz w:val="28"/>
        </w:rPr>
        <w:t xml:space="preserve">     </w:t>
      </w:r>
      <w:r w:rsidRPr="0028699E">
        <w:rPr>
          <w:b/>
          <w:sz w:val="28"/>
        </w:rPr>
        <w:t>Цель контрольного мероприятия:</w:t>
      </w:r>
    </w:p>
    <w:p w:rsidR="00AA762E" w:rsidRDefault="00AA762E" w:rsidP="00C96DAC">
      <w:pPr>
        <w:tabs>
          <w:tab w:val="left" w:pos="1620"/>
        </w:tabs>
        <w:jc w:val="both"/>
        <w:rPr>
          <w:b/>
          <w:sz w:val="28"/>
        </w:rPr>
      </w:pPr>
      <w:r>
        <w:rPr>
          <w:sz w:val="28"/>
        </w:rPr>
        <w:t xml:space="preserve"> анализ нормативно-правовых документов, а также распорядительных, бухгалтерских и финансовых документов МБОУ Тангутская СОШ.</w:t>
      </w:r>
      <w:r>
        <w:rPr>
          <w:b/>
          <w:sz w:val="28"/>
        </w:rPr>
        <w:t xml:space="preserve"> </w:t>
      </w:r>
    </w:p>
    <w:p w:rsidR="00AA762E" w:rsidRDefault="00AA762E" w:rsidP="00C96DAC">
      <w:pPr>
        <w:tabs>
          <w:tab w:val="left" w:pos="1620"/>
        </w:tabs>
        <w:jc w:val="both"/>
        <w:rPr>
          <w:sz w:val="28"/>
        </w:rPr>
      </w:pPr>
      <w:r>
        <w:rPr>
          <w:b/>
          <w:sz w:val="28"/>
        </w:rPr>
        <w:t xml:space="preserve">         </w:t>
      </w:r>
      <w:r w:rsidRPr="0028699E">
        <w:rPr>
          <w:b/>
          <w:sz w:val="28"/>
        </w:rPr>
        <w:t xml:space="preserve"> Объект контрольного мероприятия</w:t>
      </w:r>
      <w:r>
        <w:rPr>
          <w:sz w:val="28"/>
        </w:rPr>
        <w:t xml:space="preserve"> - муниципальное бюджетное общеобразовательное учреждение Тангутская  средняя общеобразовательная школа (далее МБОУ Тангутская СОШ или Учреждение).</w:t>
      </w:r>
    </w:p>
    <w:p w:rsidR="00AA762E" w:rsidRPr="00AA5D9C" w:rsidRDefault="00AA762E" w:rsidP="00B8627E">
      <w:pPr>
        <w:tabs>
          <w:tab w:val="left" w:pos="1620"/>
        </w:tabs>
        <w:jc w:val="both"/>
        <w:rPr>
          <w:sz w:val="28"/>
        </w:rPr>
      </w:pPr>
      <w:r w:rsidRPr="0028699E">
        <w:rPr>
          <w:b/>
          <w:sz w:val="28"/>
        </w:rPr>
        <w:t xml:space="preserve">    </w:t>
      </w:r>
      <w:r>
        <w:rPr>
          <w:b/>
          <w:sz w:val="28"/>
        </w:rPr>
        <w:t xml:space="preserve">   Проверяемый период</w:t>
      </w:r>
      <w:r w:rsidRPr="00B8627E">
        <w:rPr>
          <w:sz w:val="28"/>
        </w:rPr>
        <w:t>: 2020 год</w:t>
      </w:r>
      <w:r>
        <w:rPr>
          <w:b/>
          <w:sz w:val="28"/>
        </w:rPr>
        <w:t xml:space="preserve">  </w:t>
      </w:r>
    </w:p>
    <w:p w:rsidR="00AA762E" w:rsidRDefault="00AA762E" w:rsidP="00C96DAC">
      <w:pPr>
        <w:tabs>
          <w:tab w:val="left" w:pos="1620"/>
        </w:tabs>
        <w:jc w:val="both"/>
        <w:rPr>
          <w:sz w:val="28"/>
        </w:rPr>
      </w:pPr>
      <w:r>
        <w:rPr>
          <w:b/>
          <w:sz w:val="28"/>
        </w:rPr>
        <w:t xml:space="preserve">       Сроки проведения контрольного мероприятия, включая составление акта проверки: </w:t>
      </w:r>
      <w:r>
        <w:rPr>
          <w:sz w:val="28"/>
        </w:rPr>
        <w:t>с 18.01.2021 г. по 03</w:t>
      </w:r>
      <w:r w:rsidRPr="00B8627E">
        <w:rPr>
          <w:sz w:val="28"/>
        </w:rPr>
        <w:t>.02.2021 года.</w:t>
      </w:r>
      <w:r>
        <w:rPr>
          <w:sz w:val="28"/>
        </w:rPr>
        <w:t xml:space="preserve">   </w:t>
      </w:r>
    </w:p>
    <w:p w:rsidR="00AA762E" w:rsidRDefault="00AA762E" w:rsidP="00C96DAC">
      <w:pPr>
        <w:tabs>
          <w:tab w:val="left" w:pos="1620"/>
        </w:tabs>
        <w:jc w:val="both"/>
        <w:rPr>
          <w:sz w:val="28"/>
        </w:rPr>
      </w:pPr>
      <w:r>
        <w:rPr>
          <w:sz w:val="28"/>
        </w:rPr>
        <w:t xml:space="preserve">       Заключение составлено в трех экземплярах:  первый экземпляр является принадлежностью Контрольно-счетной комиссии МО «Нукутский район», второй -  МБОУ Тангутская СОШ, третий  направлен в Думу МО «Нукутский район».                 </w:t>
      </w:r>
    </w:p>
    <w:p w:rsidR="00AA762E" w:rsidRDefault="00AA762E" w:rsidP="00C96DAC">
      <w:pPr>
        <w:tabs>
          <w:tab w:val="left" w:pos="1620"/>
        </w:tabs>
        <w:jc w:val="both"/>
        <w:rPr>
          <w:b/>
          <w:sz w:val="28"/>
        </w:rPr>
      </w:pPr>
      <w:r>
        <w:rPr>
          <w:sz w:val="28"/>
        </w:rPr>
        <w:t xml:space="preserve">       Основные  </w:t>
      </w:r>
      <w:r>
        <w:rPr>
          <w:b/>
          <w:sz w:val="28"/>
        </w:rPr>
        <w:t>в</w:t>
      </w:r>
      <w:r w:rsidRPr="0089131E">
        <w:rPr>
          <w:b/>
          <w:sz w:val="28"/>
        </w:rPr>
        <w:t xml:space="preserve">опросы </w:t>
      </w:r>
      <w:r>
        <w:rPr>
          <w:b/>
          <w:sz w:val="28"/>
        </w:rPr>
        <w:t xml:space="preserve"> аудиторской </w:t>
      </w:r>
      <w:r w:rsidRPr="0089131E">
        <w:rPr>
          <w:b/>
          <w:sz w:val="28"/>
        </w:rPr>
        <w:t>проверки:</w:t>
      </w:r>
    </w:p>
    <w:p w:rsidR="00AA762E" w:rsidRDefault="00AA762E" w:rsidP="00C96DAC">
      <w:pPr>
        <w:tabs>
          <w:tab w:val="left" w:pos="1620"/>
        </w:tabs>
        <w:jc w:val="both"/>
        <w:rPr>
          <w:sz w:val="28"/>
        </w:rPr>
      </w:pPr>
      <w:r w:rsidRPr="0089131E">
        <w:rPr>
          <w:sz w:val="28"/>
        </w:rPr>
        <w:t>-анализ</w:t>
      </w:r>
      <w:r>
        <w:rPr>
          <w:sz w:val="28"/>
        </w:rPr>
        <w:t xml:space="preserve"> финансово-хозяйственной деятельности в МБОУ Тангутская СОШ; </w:t>
      </w:r>
    </w:p>
    <w:p w:rsidR="00AA762E" w:rsidRDefault="00AA762E" w:rsidP="00C96DAC">
      <w:pPr>
        <w:tabs>
          <w:tab w:val="left" w:pos="1620"/>
        </w:tabs>
        <w:jc w:val="both"/>
        <w:rPr>
          <w:sz w:val="28"/>
        </w:rPr>
      </w:pPr>
      <w:r>
        <w:rPr>
          <w:sz w:val="28"/>
        </w:rPr>
        <w:t>-проверка выполнения требований нормативных правовых актов при формировании и доведения бюджетных средств до Учреждения, выделенных на исполнение муниципального задания;</w:t>
      </w:r>
    </w:p>
    <w:p w:rsidR="00AA762E" w:rsidRDefault="00AA762E" w:rsidP="00C96DAC">
      <w:pPr>
        <w:tabs>
          <w:tab w:val="left" w:pos="1620"/>
        </w:tabs>
        <w:jc w:val="both"/>
        <w:rPr>
          <w:sz w:val="28"/>
        </w:rPr>
      </w:pPr>
      <w:r>
        <w:rPr>
          <w:sz w:val="28"/>
        </w:rPr>
        <w:t>-сравнительный анализ планируемой и фактической численности работников, осуществляющих деятельность учреждения;</w:t>
      </w:r>
    </w:p>
    <w:p w:rsidR="00AA762E" w:rsidRDefault="00AA762E" w:rsidP="00C96DAC">
      <w:pPr>
        <w:tabs>
          <w:tab w:val="left" w:pos="1620"/>
        </w:tabs>
        <w:jc w:val="both"/>
        <w:rPr>
          <w:sz w:val="28"/>
        </w:rPr>
      </w:pPr>
      <w:r>
        <w:rPr>
          <w:sz w:val="28"/>
        </w:rPr>
        <w:t>-соблюдение законодательства при установлении, начислении и выплате заработной платы работникам, осуществляющим деятельность учреждения;</w:t>
      </w:r>
    </w:p>
    <w:p w:rsidR="00AA762E" w:rsidRDefault="00AA762E" w:rsidP="00C96DAC">
      <w:pPr>
        <w:tabs>
          <w:tab w:val="left" w:pos="1620"/>
        </w:tabs>
        <w:jc w:val="both"/>
        <w:rPr>
          <w:sz w:val="28"/>
        </w:rPr>
      </w:pPr>
      <w:r>
        <w:rPr>
          <w:sz w:val="28"/>
        </w:rPr>
        <w:lastRenderedPageBreak/>
        <w:t xml:space="preserve">                               </w:t>
      </w:r>
      <w:r w:rsidRPr="005F52C2">
        <w:rPr>
          <w:b/>
          <w:sz w:val="28"/>
        </w:rPr>
        <w:t>Состав аудиторской группы:</w:t>
      </w:r>
      <w:r>
        <w:rPr>
          <w:sz w:val="28"/>
        </w:rPr>
        <w:t xml:space="preserve"> </w:t>
      </w:r>
    </w:p>
    <w:p w:rsidR="00AA762E" w:rsidRDefault="00AA762E" w:rsidP="00C96DAC">
      <w:pPr>
        <w:tabs>
          <w:tab w:val="left" w:pos="1620"/>
        </w:tabs>
        <w:jc w:val="both"/>
        <w:rPr>
          <w:sz w:val="28"/>
        </w:rPr>
      </w:pPr>
      <w:r>
        <w:rPr>
          <w:sz w:val="28"/>
        </w:rPr>
        <w:t xml:space="preserve">        Аудитор  Контрольно-счетной комиссии МО «Нукутский район» Башарова Н.В.</w:t>
      </w:r>
    </w:p>
    <w:p w:rsidR="00AA762E" w:rsidRDefault="00AA762E" w:rsidP="00C96DAC">
      <w:pPr>
        <w:tabs>
          <w:tab w:val="left" w:pos="1620"/>
        </w:tabs>
        <w:jc w:val="both"/>
        <w:rPr>
          <w:sz w:val="28"/>
        </w:rPr>
      </w:pPr>
      <w:r>
        <w:rPr>
          <w:sz w:val="28"/>
        </w:rPr>
        <w:t xml:space="preserve">       Контрольное мероприятие проводилось выборочным методом предоставленных первичных бухгалтерских документов. </w:t>
      </w:r>
    </w:p>
    <w:p w:rsidR="00AA762E" w:rsidRDefault="00AA762E" w:rsidP="00C96DAC">
      <w:pPr>
        <w:tabs>
          <w:tab w:val="left" w:pos="1620"/>
        </w:tabs>
        <w:jc w:val="both"/>
        <w:rPr>
          <w:sz w:val="28"/>
        </w:rPr>
      </w:pPr>
      <w:r>
        <w:rPr>
          <w:sz w:val="28"/>
        </w:rPr>
        <w:t xml:space="preserve">       При проверке использованы кассовые и банковские документы, журналы операций, договора с материально-ответственными лицами, кассовые книги, первичные бухгалтерские документы, нормативно-правовые акты и другие </w:t>
      </w:r>
    </w:p>
    <w:p w:rsidR="00AA762E" w:rsidRDefault="00AA762E" w:rsidP="00C96DAC">
      <w:pPr>
        <w:tabs>
          <w:tab w:val="left" w:pos="1620"/>
        </w:tabs>
        <w:jc w:val="both"/>
        <w:rPr>
          <w:sz w:val="28"/>
        </w:rPr>
      </w:pPr>
      <w:r>
        <w:rPr>
          <w:sz w:val="28"/>
        </w:rPr>
        <w:t>документы.</w:t>
      </w:r>
    </w:p>
    <w:p w:rsidR="00AA762E" w:rsidRDefault="00AA762E" w:rsidP="00C96DAC">
      <w:pPr>
        <w:tabs>
          <w:tab w:val="left" w:pos="1620"/>
        </w:tabs>
        <w:jc w:val="both"/>
        <w:rPr>
          <w:b/>
          <w:sz w:val="28"/>
        </w:rPr>
      </w:pPr>
      <w:r>
        <w:rPr>
          <w:sz w:val="28"/>
        </w:rPr>
        <w:t xml:space="preserve">        Контрольное мероприятие проводилось с ведома   директора МБОУ Тангутская СОШ Ивановой А.Э. и главного бухгалтера МБОУ Тангутская СОШ Панчуковой И.И.</w:t>
      </w:r>
      <w:r w:rsidRPr="00F16FFF">
        <w:rPr>
          <w:b/>
          <w:sz w:val="28"/>
        </w:rPr>
        <w:t xml:space="preserve">    </w:t>
      </w:r>
    </w:p>
    <w:p w:rsidR="00AA762E" w:rsidRDefault="00AA762E" w:rsidP="00C96DAC">
      <w:pPr>
        <w:tabs>
          <w:tab w:val="left" w:pos="1620"/>
        </w:tabs>
        <w:jc w:val="both"/>
        <w:rPr>
          <w:b/>
          <w:sz w:val="28"/>
        </w:rPr>
      </w:pPr>
      <w:r w:rsidRPr="00F16FFF">
        <w:rPr>
          <w:b/>
          <w:sz w:val="28"/>
        </w:rPr>
        <w:t xml:space="preserve">      </w:t>
      </w:r>
      <w:r>
        <w:rPr>
          <w:b/>
          <w:sz w:val="28"/>
        </w:rPr>
        <w:t xml:space="preserve">                                  </w:t>
      </w:r>
      <w:r w:rsidRPr="00F16FFF">
        <w:rPr>
          <w:b/>
          <w:sz w:val="28"/>
        </w:rPr>
        <w:t xml:space="preserve"> Проверкой установлено:</w:t>
      </w:r>
      <w:r>
        <w:rPr>
          <w:b/>
          <w:sz w:val="28"/>
        </w:rPr>
        <w:t xml:space="preserve"> </w:t>
      </w:r>
    </w:p>
    <w:p w:rsidR="00AA762E" w:rsidRDefault="00AA762E" w:rsidP="00C96DAC">
      <w:pPr>
        <w:tabs>
          <w:tab w:val="left" w:pos="1620"/>
        </w:tabs>
        <w:jc w:val="both"/>
        <w:rPr>
          <w:b/>
          <w:sz w:val="28"/>
        </w:rPr>
      </w:pPr>
      <w:r>
        <w:rPr>
          <w:b/>
          <w:sz w:val="28"/>
        </w:rPr>
        <w:t xml:space="preserve">          Анализ нормативно-правовой базы и учредительных документов, регулирующих деятельность Учреждения:</w:t>
      </w:r>
    </w:p>
    <w:p w:rsidR="00AA762E" w:rsidRPr="00DB2A0C" w:rsidRDefault="00AA762E" w:rsidP="00C96DAC">
      <w:pPr>
        <w:tabs>
          <w:tab w:val="left" w:pos="1620"/>
        </w:tabs>
        <w:jc w:val="both"/>
        <w:rPr>
          <w:sz w:val="28"/>
          <w:szCs w:val="25"/>
        </w:rPr>
      </w:pPr>
      <w:r w:rsidRPr="000749D0">
        <w:rPr>
          <w:b/>
          <w:sz w:val="28"/>
        </w:rPr>
        <w:t xml:space="preserve">     </w:t>
      </w:r>
      <w:r>
        <w:rPr>
          <w:b/>
          <w:sz w:val="28"/>
        </w:rPr>
        <w:t xml:space="preserve">  </w:t>
      </w:r>
      <w:r w:rsidRPr="000749D0">
        <w:rPr>
          <w:sz w:val="28"/>
          <w:szCs w:val="25"/>
        </w:rPr>
        <w:t xml:space="preserve"> Муниципальное бюджетное общеобразовательное учреждение</w:t>
      </w:r>
      <w:r w:rsidRPr="000749D0">
        <w:rPr>
          <w:b/>
          <w:sz w:val="28"/>
          <w:szCs w:val="25"/>
        </w:rPr>
        <w:t xml:space="preserve"> </w:t>
      </w:r>
      <w:r>
        <w:rPr>
          <w:sz w:val="28"/>
        </w:rPr>
        <w:t>Тангутская</w:t>
      </w:r>
      <w:r w:rsidRPr="000749D0">
        <w:rPr>
          <w:sz w:val="28"/>
        </w:rPr>
        <w:t xml:space="preserve"> СОШ</w:t>
      </w:r>
      <w:r w:rsidRPr="000749D0">
        <w:rPr>
          <w:sz w:val="28"/>
          <w:szCs w:val="25"/>
        </w:rPr>
        <w:t xml:space="preserve"> осуществляет свою деятельность</w:t>
      </w:r>
      <w:r w:rsidRPr="000749D0">
        <w:rPr>
          <w:b/>
          <w:sz w:val="28"/>
          <w:szCs w:val="25"/>
        </w:rPr>
        <w:t xml:space="preserve"> </w:t>
      </w:r>
      <w:r w:rsidRPr="000749D0">
        <w:rPr>
          <w:sz w:val="28"/>
          <w:szCs w:val="25"/>
        </w:rPr>
        <w:t>согласно Уставу</w:t>
      </w:r>
      <w:r w:rsidRPr="000749D0">
        <w:rPr>
          <w:b/>
          <w:sz w:val="28"/>
          <w:szCs w:val="25"/>
        </w:rPr>
        <w:t xml:space="preserve"> </w:t>
      </w:r>
      <w:r w:rsidRPr="000749D0">
        <w:rPr>
          <w:sz w:val="28"/>
          <w:szCs w:val="25"/>
        </w:rPr>
        <w:t>Муниципального</w:t>
      </w:r>
      <w:r>
        <w:rPr>
          <w:sz w:val="28"/>
          <w:szCs w:val="25"/>
        </w:rPr>
        <w:t xml:space="preserve"> бюджетного</w:t>
      </w:r>
      <w:r w:rsidRPr="000749D0">
        <w:rPr>
          <w:sz w:val="28"/>
          <w:szCs w:val="25"/>
        </w:rPr>
        <w:t xml:space="preserve"> общеобразовательного учреждения</w:t>
      </w:r>
      <w:r w:rsidRPr="000749D0">
        <w:rPr>
          <w:b/>
          <w:sz w:val="28"/>
          <w:szCs w:val="25"/>
        </w:rPr>
        <w:t xml:space="preserve"> </w:t>
      </w:r>
      <w:r w:rsidRPr="000749D0">
        <w:rPr>
          <w:sz w:val="28"/>
          <w:szCs w:val="25"/>
        </w:rPr>
        <w:t>«</w:t>
      </w:r>
      <w:r>
        <w:rPr>
          <w:sz w:val="28"/>
          <w:szCs w:val="25"/>
        </w:rPr>
        <w:t>Тангутская</w:t>
      </w:r>
      <w:r>
        <w:rPr>
          <w:b/>
          <w:sz w:val="28"/>
          <w:szCs w:val="25"/>
        </w:rPr>
        <w:t xml:space="preserve"> </w:t>
      </w:r>
      <w:r w:rsidRPr="000749D0">
        <w:rPr>
          <w:sz w:val="28"/>
          <w:szCs w:val="25"/>
        </w:rPr>
        <w:t>средняя общеобразовательная школа</w:t>
      </w:r>
      <w:r w:rsidRPr="000749D0">
        <w:rPr>
          <w:b/>
          <w:sz w:val="28"/>
          <w:szCs w:val="25"/>
        </w:rPr>
        <w:t>»</w:t>
      </w:r>
      <w:r>
        <w:rPr>
          <w:b/>
          <w:sz w:val="28"/>
          <w:szCs w:val="25"/>
        </w:rPr>
        <w:t xml:space="preserve">. </w:t>
      </w:r>
    </w:p>
    <w:p w:rsidR="00AA762E" w:rsidRDefault="00AA762E" w:rsidP="00C96DAC">
      <w:pPr>
        <w:tabs>
          <w:tab w:val="left" w:pos="1620"/>
        </w:tabs>
        <w:jc w:val="both"/>
        <w:rPr>
          <w:sz w:val="28"/>
        </w:rPr>
      </w:pPr>
      <w:r>
        <w:rPr>
          <w:sz w:val="28"/>
        </w:rPr>
        <w:t xml:space="preserve">       Устав МБОУ «Тангутская СОШ», утвержден постановлением  Администрации муниципальное образования «Нукутской район» № 535 от 10.09.2019 года. </w:t>
      </w:r>
    </w:p>
    <w:p w:rsidR="00AA762E" w:rsidRDefault="00AA762E" w:rsidP="00C96DAC">
      <w:pPr>
        <w:tabs>
          <w:tab w:val="left" w:pos="1620"/>
        </w:tabs>
        <w:jc w:val="both"/>
        <w:rPr>
          <w:sz w:val="28"/>
        </w:rPr>
      </w:pPr>
      <w:r>
        <w:rPr>
          <w:sz w:val="28"/>
        </w:rPr>
        <w:t xml:space="preserve">      МБОУ «Тангутская СОШ» создана путем изменения типа Муниципального общеобразовательного учреждения «Тангутская средняя общеобразовательная школа» на основании постановления Администрации муниципального образования  «Нукутский район» от  07.11.2011 года № 554.</w:t>
      </w:r>
    </w:p>
    <w:p w:rsidR="00AA762E" w:rsidRDefault="00AA762E" w:rsidP="00C96DAC">
      <w:pPr>
        <w:tabs>
          <w:tab w:val="left" w:pos="1620"/>
        </w:tabs>
        <w:jc w:val="both"/>
        <w:rPr>
          <w:sz w:val="28"/>
        </w:rPr>
      </w:pPr>
      <w:r>
        <w:rPr>
          <w:sz w:val="28"/>
        </w:rPr>
        <w:t xml:space="preserve">       Организационно-правовая форма: учреждение;</w:t>
      </w:r>
    </w:p>
    <w:p w:rsidR="00AA762E" w:rsidRDefault="00AA762E" w:rsidP="00C96DAC">
      <w:pPr>
        <w:tabs>
          <w:tab w:val="left" w:pos="1620"/>
        </w:tabs>
        <w:jc w:val="both"/>
        <w:rPr>
          <w:sz w:val="28"/>
        </w:rPr>
      </w:pPr>
      <w:r>
        <w:rPr>
          <w:sz w:val="28"/>
        </w:rPr>
        <w:t>Тип учреждения  - бюджетное;</w:t>
      </w:r>
    </w:p>
    <w:p w:rsidR="00AA762E" w:rsidRDefault="00AA762E" w:rsidP="00C96DAC">
      <w:pPr>
        <w:tabs>
          <w:tab w:val="left" w:pos="1620"/>
        </w:tabs>
        <w:jc w:val="both"/>
        <w:rPr>
          <w:sz w:val="28"/>
        </w:rPr>
      </w:pPr>
      <w:r>
        <w:rPr>
          <w:sz w:val="28"/>
        </w:rPr>
        <w:t>Тип образовательной организации - общеобразовательная организация.</w:t>
      </w:r>
    </w:p>
    <w:p w:rsidR="00AA762E" w:rsidRDefault="00AA762E" w:rsidP="00C96DAC">
      <w:pPr>
        <w:tabs>
          <w:tab w:val="left" w:pos="1620"/>
        </w:tabs>
        <w:jc w:val="both"/>
        <w:rPr>
          <w:sz w:val="28"/>
        </w:rPr>
      </w:pPr>
      <w:r>
        <w:rPr>
          <w:sz w:val="28"/>
        </w:rPr>
        <w:t xml:space="preserve">       Место нахождения Учреждения (юридический и фактический адрес): 669403 Россия, Иркутская область, Нукутский район, с.Тангуты, ул. Верхняя, 2, тел.8(39549)95642.</w:t>
      </w:r>
    </w:p>
    <w:p w:rsidR="00AA762E" w:rsidRDefault="00AA762E" w:rsidP="00C96DAC">
      <w:pPr>
        <w:tabs>
          <w:tab w:val="left" w:pos="1620"/>
        </w:tabs>
        <w:jc w:val="both"/>
        <w:rPr>
          <w:sz w:val="28"/>
        </w:rPr>
      </w:pPr>
      <w:r>
        <w:rPr>
          <w:sz w:val="28"/>
        </w:rPr>
        <w:t xml:space="preserve"> Идентификационный номер налогоплательщика (ИНН) 8504000780. </w:t>
      </w:r>
    </w:p>
    <w:p w:rsidR="00AA762E" w:rsidRDefault="00AA762E" w:rsidP="00C96DAC">
      <w:pPr>
        <w:tabs>
          <w:tab w:val="left" w:pos="1620"/>
        </w:tabs>
        <w:jc w:val="both"/>
        <w:rPr>
          <w:sz w:val="28"/>
        </w:rPr>
      </w:pPr>
      <w:r>
        <w:rPr>
          <w:sz w:val="28"/>
        </w:rPr>
        <w:t xml:space="preserve">        Право на ведение образовательной деятельности дает лицензия   серии 38Л01 №000506, данная Службой по контролю и надзору в сфере образования Иркутской области, регистрационный номер №5628-ср от 11.10.2012 года (бессрочная).</w:t>
      </w:r>
    </w:p>
    <w:p w:rsidR="00AA762E" w:rsidRDefault="00AA762E" w:rsidP="00C96DAC">
      <w:pPr>
        <w:tabs>
          <w:tab w:val="left" w:pos="1620"/>
        </w:tabs>
        <w:jc w:val="both"/>
        <w:rPr>
          <w:sz w:val="28"/>
        </w:rPr>
      </w:pPr>
      <w:r>
        <w:rPr>
          <w:sz w:val="28"/>
        </w:rPr>
        <w:t>МБОУ Тангутская СОШ пройдена государственная аккредитация, что подтверждается Свидетельством о государственной аккредитации, выданной Службой по контролю и надзору в сфере образования Иркутской области №2557 от 30.04.2017 года, серия 38А01 №0000663 сроком до 30.04.2026 года.</w:t>
      </w:r>
    </w:p>
    <w:p w:rsidR="00AA762E" w:rsidRDefault="00AA762E" w:rsidP="00C96DAC">
      <w:pPr>
        <w:tabs>
          <w:tab w:val="left" w:pos="1620"/>
        </w:tabs>
        <w:jc w:val="both"/>
        <w:rPr>
          <w:sz w:val="28"/>
        </w:rPr>
      </w:pPr>
      <w:r>
        <w:rPr>
          <w:sz w:val="28"/>
        </w:rPr>
        <w:t xml:space="preserve">        Учреждение  имеет структурные подразделения:</w:t>
      </w:r>
    </w:p>
    <w:p w:rsidR="00AA762E" w:rsidRDefault="00AA762E" w:rsidP="00C96DAC">
      <w:pPr>
        <w:tabs>
          <w:tab w:val="left" w:pos="1620"/>
        </w:tabs>
        <w:jc w:val="both"/>
        <w:rPr>
          <w:sz w:val="28"/>
        </w:rPr>
      </w:pPr>
      <w:r>
        <w:rPr>
          <w:sz w:val="28"/>
        </w:rPr>
        <w:lastRenderedPageBreak/>
        <w:t>-Шаратская начальная общеобразовательная школа МБОУ Тангутская СОШ, расположенная по адресу: 669403, Иркутская область, Нукутский район, д.Шараты, ул.Юбилейная, д.7;</w:t>
      </w:r>
    </w:p>
    <w:p w:rsidR="00AA762E" w:rsidRDefault="00AA762E" w:rsidP="00256752">
      <w:pPr>
        <w:tabs>
          <w:tab w:val="left" w:pos="1620"/>
        </w:tabs>
        <w:jc w:val="both"/>
        <w:rPr>
          <w:sz w:val="28"/>
        </w:rPr>
      </w:pPr>
      <w:r>
        <w:rPr>
          <w:sz w:val="28"/>
        </w:rPr>
        <w:t>-Ейская начальная общеобразовательная школа МБОУ Тангутская СОШ, расположенная по адресу: 669403, Иркутская область, Нукутский район, д.Ей, ул. Школьная, д.4 (на момент проверки находится на консервации);</w:t>
      </w:r>
    </w:p>
    <w:p w:rsidR="00AA762E" w:rsidRDefault="00AA762E" w:rsidP="005E418A">
      <w:pPr>
        <w:tabs>
          <w:tab w:val="left" w:pos="709"/>
        </w:tabs>
        <w:jc w:val="both"/>
        <w:rPr>
          <w:sz w:val="28"/>
          <w:szCs w:val="25"/>
        </w:rPr>
      </w:pPr>
      <w:r>
        <w:rPr>
          <w:sz w:val="28"/>
        </w:rPr>
        <w:t>-Тангутский детский сад, расположенный по адресу: 669403, Иркутская область, Нукутский район, д.Тангуты, ул.Верхняя, д.12.</w:t>
      </w:r>
    </w:p>
    <w:p w:rsidR="00AA762E" w:rsidRDefault="00AA762E" w:rsidP="005E418A">
      <w:pPr>
        <w:tabs>
          <w:tab w:val="left" w:pos="709"/>
        </w:tabs>
        <w:jc w:val="both"/>
        <w:rPr>
          <w:sz w:val="28"/>
          <w:szCs w:val="25"/>
        </w:rPr>
      </w:pPr>
      <w:r w:rsidRPr="00921EAE">
        <w:rPr>
          <w:b/>
          <w:sz w:val="28"/>
          <w:szCs w:val="25"/>
        </w:rPr>
        <w:t xml:space="preserve">  </w:t>
      </w:r>
      <w:r>
        <w:rPr>
          <w:b/>
          <w:sz w:val="28"/>
          <w:szCs w:val="25"/>
        </w:rPr>
        <w:t xml:space="preserve">        </w:t>
      </w:r>
      <w:r>
        <w:rPr>
          <w:sz w:val="28"/>
          <w:szCs w:val="25"/>
        </w:rPr>
        <w:t xml:space="preserve"> </w:t>
      </w:r>
      <w:r w:rsidRPr="00C63C36">
        <w:rPr>
          <w:sz w:val="28"/>
          <w:szCs w:val="25"/>
        </w:rPr>
        <w:t>На основании распоряжения мэра МО «Нукутский район»</w:t>
      </w:r>
      <w:r>
        <w:rPr>
          <w:sz w:val="28"/>
          <w:szCs w:val="25"/>
        </w:rPr>
        <w:t xml:space="preserve"> </w:t>
      </w:r>
      <w:r w:rsidRPr="00C63C36">
        <w:rPr>
          <w:sz w:val="28"/>
          <w:szCs w:val="25"/>
        </w:rPr>
        <w:t>№</w:t>
      </w:r>
      <w:r>
        <w:rPr>
          <w:sz w:val="28"/>
          <w:szCs w:val="25"/>
        </w:rPr>
        <w:t>265</w:t>
      </w:r>
      <w:r w:rsidRPr="00C63C36">
        <w:rPr>
          <w:sz w:val="28"/>
          <w:szCs w:val="25"/>
        </w:rPr>
        <w:t xml:space="preserve"> от </w:t>
      </w:r>
      <w:r>
        <w:rPr>
          <w:sz w:val="28"/>
          <w:szCs w:val="25"/>
        </w:rPr>
        <w:t>16</w:t>
      </w:r>
      <w:r w:rsidRPr="00C63C36">
        <w:rPr>
          <w:sz w:val="28"/>
          <w:szCs w:val="25"/>
        </w:rPr>
        <w:t>.</w:t>
      </w:r>
      <w:r>
        <w:rPr>
          <w:sz w:val="28"/>
          <w:szCs w:val="25"/>
        </w:rPr>
        <w:t>06</w:t>
      </w:r>
      <w:r w:rsidRPr="00C63C36">
        <w:rPr>
          <w:sz w:val="28"/>
          <w:szCs w:val="25"/>
        </w:rPr>
        <w:t>.20</w:t>
      </w:r>
      <w:r>
        <w:rPr>
          <w:sz w:val="28"/>
          <w:szCs w:val="25"/>
        </w:rPr>
        <w:t xml:space="preserve">10 </w:t>
      </w:r>
      <w:r w:rsidRPr="00C63C36">
        <w:rPr>
          <w:sz w:val="28"/>
          <w:szCs w:val="25"/>
        </w:rPr>
        <w:t>г</w:t>
      </w:r>
      <w:r>
        <w:rPr>
          <w:sz w:val="28"/>
          <w:szCs w:val="25"/>
        </w:rPr>
        <w:t>ода</w:t>
      </w:r>
      <w:r w:rsidRPr="00C63C36">
        <w:rPr>
          <w:sz w:val="28"/>
          <w:szCs w:val="25"/>
        </w:rPr>
        <w:t xml:space="preserve"> «О </w:t>
      </w:r>
      <w:r>
        <w:rPr>
          <w:sz w:val="28"/>
          <w:szCs w:val="25"/>
        </w:rPr>
        <w:t>закреплении объекта недвижимости»  м</w:t>
      </w:r>
      <w:r w:rsidRPr="00C63C36">
        <w:rPr>
          <w:sz w:val="28"/>
          <w:szCs w:val="25"/>
        </w:rPr>
        <w:t>униципальному бюджетному общеобраз</w:t>
      </w:r>
      <w:r>
        <w:rPr>
          <w:sz w:val="28"/>
          <w:szCs w:val="25"/>
        </w:rPr>
        <w:t>овательному учреждению «Тангу</w:t>
      </w:r>
      <w:r w:rsidRPr="00C63C36">
        <w:rPr>
          <w:sz w:val="28"/>
          <w:szCs w:val="25"/>
        </w:rPr>
        <w:t>тская средняя общеобразовательная школа» передано в операт</w:t>
      </w:r>
      <w:r>
        <w:rPr>
          <w:sz w:val="28"/>
          <w:szCs w:val="25"/>
        </w:rPr>
        <w:t>ивное управление имущество</w:t>
      </w:r>
      <w:r w:rsidRPr="00C63C36">
        <w:rPr>
          <w:sz w:val="28"/>
          <w:szCs w:val="25"/>
        </w:rPr>
        <w:t>:</w:t>
      </w:r>
    </w:p>
    <w:p w:rsidR="00AA762E" w:rsidRDefault="00AA762E" w:rsidP="005E418A">
      <w:pPr>
        <w:tabs>
          <w:tab w:val="left" w:pos="709"/>
        </w:tabs>
        <w:jc w:val="both"/>
        <w:rPr>
          <w:sz w:val="28"/>
          <w:szCs w:val="25"/>
        </w:rPr>
      </w:pPr>
      <w:r>
        <w:rPr>
          <w:sz w:val="28"/>
          <w:szCs w:val="25"/>
        </w:rPr>
        <w:t>-школа, расположенная по адресу: Иркутская обл., Нукутский район, п.Тангуты, ул.Верхняя  д.12, кадастровый номер 85:04:100101:164:25:132:001:010112180, свидетельство о праве собственности  - оперативное управление за №38-38-04/007/2010-559 от 10.12.2010 года;</w:t>
      </w:r>
    </w:p>
    <w:p w:rsidR="00AA762E" w:rsidRDefault="00AA762E" w:rsidP="006111DC">
      <w:pPr>
        <w:tabs>
          <w:tab w:val="left" w:pos="709"/>
        </w:tabs>
        <w:jc w:val="both"/>
        <w:rPr>
          <w:sz w:val="28"/>
          <w:szCs w:val="25"/>
        </w:rPr>
      </w:pPr>
      <w:r>
        <w:rPr>
          <w:sz w:val="28"/>
          <w:szCs w:val="25"/>
        </w:rPr>
        <w:t>-котельная, расположенная по адресу: Иркутская обл., Нукутский район, п.Тангуты, ул.Верхняя  д.12, кадастровый номер 85:04:100101:164:25:132:001:010113190, свидетельство о праве собственности  - оперативное управление за №38-38-04/007/2010-560 от 25.12.2014 года;</w:t>
      </w:r>
    </w:p>
    <w:p w:rsidR="00AA762E" w:rsidRDefault="00AA762E" w:rsidP="000358C8">
      <w:pPr>
        <w:tabs>
          <w:tab w:val="left" w:pos="709"/>
        </w:tabs>
        <w:jc w:val="both"/>
        <w:rPr>
          <w:sz w:val="28"/>
          <w:szCs w:val="25"/>
        </w:rPr>
      </w:pPr>
      <w:r>
        <w:rPr>
          <w:sz w:val="28"/>
          <w:szCs w:val="25"/>
        </w:rPr>
        <w:t>-гараж, расположенный по адресу: Иркутская обл., Нукутский район, п.Тангуты, ул.Верхняя  д.12, кадастровый номер 85:04:100101:164:25:132:001:010113170, свидетельство о праве собственности  - оперативное управление за №38-38-04/007/2010-561 от 25.12.2014 года;</w:t>
      </w:r>
    </w:p>
    <w:p w:rsidR="00AA762E" w:rsidRDefault="00AA762E" w:rsidP="005E418A">
      <w:pPr>
        <w:tabs>
          <w:tab w:val="left" w:pos="709"/>
        </w:tabs>
        <w:jc w:val="both"/>
        <w:rPr>
          <w:sz w:val="28"/>
          <w:szCs w:val="25"/>
        </w:rPr>
      </w:pPr>
      <w:r>
        <w:rPr>
          <w:sz w:val="28"/>
          <w:szCs w:val="25"/>
        </w:rPr>
        <w:t>-мастерская, расположенная по адресу: Иркутская обл., Нукутский район, п.Тангуты, ул.Верхняя  д.12, кадастровый номер 85:04:100101:164:25:132:001:010113200, свидетельство о праве собственности  - оперативное управление за №38-38-04/007/2010-562 от 25.12.2014 года;</w:t>
      </w:r>
    </w:p>
    <w:p w:rsidR="00AA762E" w:rsidRDefault="00AA762E" w:rsidP="005E418A">
      <w:pPr>
        <w:tabs>
          <w:tab w:val="left" w:pos="709"/>
        </w:tabs>
        <w:jc w:val="both"/>
        <w:rPr>
          <w:sz w:val="28"/>
          <w:szCs w:val="25"/>
        </w:rPr>
      </w:pPr>
      <w:r>
        <w:rPr>
          <w:sz w:val="28"/>
          <w:szCs w:val="25"/>
        </w:rPr>
        <w:t>-начальная школа, расположенная по адресу: Иркутская обл., Нукутский район, д. Шараты, ул.Юбилейная, д.7, кадастровый номер 85:04:100601:186, свидетельство о праве собственности  - оперативное управление за №38-38-04/007/2010-564 от 25.12.2014 года;</w:t>
      </w:r>
    </w:p>
    <w:p w:rsidR="00AA762E" w:rsidRDefault="00AA762E" w:rsidP="005E418A">
      <w:pPr>
        <w:tabs>
          <w:tab w:val="left" w:pos="720"/>
        </w:tabs>
        <w:jc w:val="both"/>
        <w:rPr>
          <w:b/>
          <w:sz w:val="28"/>
          <w:szCs w:val="25"/>
        </w:rPr>
      </w:pPr>
      <w:r>
        <w:rPr>
          <w:sz w:val="28"/>
          <w:szCs w:val="25"/>
        </w:rPr>
        <w:t>-начальная школа, расположенная по адресу: Иркутская обл., Нукутский район, д.Ей, ул. Школьная, д.4, кадастровый номер 85:04:100701:88:25:132:001:010112050,</w:t>
      </w:r>
      <w:r w:rsidRPr="00320339">
        <w:rPr>
          <w:sz w:val="28"/>
          <w:szCs w:val="25"/>
        </w:rPr>
        <w:t xml:space="preserve"> </w:t>
      </w:r>
      <w:r>
        <w:rPr>
          <w:sz w:val="28"/>
          <w:szCs w:val="25"/>
        </w:rPr>
        <w:t xml:space="preserve">свидетельство о праве собственности  - оперативное управление за №38-38-04/007/2010-565 от 25.12.2020 год. </w:t>
      </w:r>
      <w:r w:rsidRPr="00C63C36">
        <w:rPr>
          <w:b/>
          <w:sz w:val="28"/>
          <w:szCs w:val="25"/>
        </w:rPr>
        <w:tab/>
      </w:r>
    </w:p>
    <w:p w:rsidR="00AA762E" w:rsidRDefault="00AA762E" w:rsidP="005E418A">
      <w:pPr>
        <w:tabs>
          <w:tab w:val="left" w:pos="720"/>
        </w:tabs>
        <w:jc w:val="both"/>
        <w:rPr>
          <w:sz w:val="28"/>
          <w:szCs w:val="25"/>
        </w:rPr>
      </w:pPr>
      <w:r>
        <w:rPr>
          <w:sz w:val="28"/>
          <w:szCs w:val="25"/>
        </w:rPr>
        <w:t xml:space="preserve">            На основании распоряжения А</w:t>
      </w:r>
      <w:r w:rsidRPr="00C63C36">
        <w:rPr>
          <w:sz w:val="28"/>
          <w:szCs w:val="25"/>
        </w:rPr>
        <w:t xml:space="preserve">дминистрации  муниципального </w:t>
      </w:r>
      <w:r>
        <w:rPr>
          <w:sz w:val="28"/>
          <w:szCs w:val="25"/>
        </w:rPr>
        <w:t xml:space="preserve">образования «Нукутский район» </w:t>
      </w:r>
      <w:r w:rsidRPr="00C63C36">
        <w:rPr>
          <w:sz w:val="28"/>
          <w:szCs w:val="25"/>
        </w:rPr>
        <w:t xml:space="preserve">от </w:t>
      </w:r>
      <w:r>
        <w:rPr>
          <w:sz w:val="28"/>
          <w:szCs w:val="25"/>
        </w:rPr>
        <w:t>04</w:t>
      </w:r>
      <w:r w:rsidRPr="00C63C36">
        <w:rPr>
          <w:sz w:val="28"/>
          <w:szCs w:val="25"/>
        </w:rPr>
        <w:t>.0</w:t>
      </w:r>
      <w:r>
        <w:rPr>
          <w:sz w:val="28"/>
          <w:szCs w:val="25"/>
        </w:rPr>
        <w:t>6.2012 г. №304</w:t>
      </w:r>
      <w:r w:rsidRPr="00C63C36">
        <w:rPr>
          <w:sz w:val="28"/>
          <w:szCs w:val="25"/>
        </w:rPr>
        <w:t xml:space="preserve"> «О предоставлении земельного участка в постоянное (бессрочное) пользование» </w:t>
      </w:r>
      <w:r>
        <w:rPr>
          <w:sz w:val="28"/>
          <w:szCs w:val="25"/>
        </w:rPr>
        <w:lastRenderedPageBreak/>
        <w:t>м</w:t>
      </w:r>
      <w:r w:rsidRPr="00C63C36">
        <w:rPr>
          <w:sz w:val="28"/>
          <w:szCs w:val="25"/>
        </w:rPr>
        <w:t>униципальному</w:t>
      </w:r>
      <w:r>
        <w:rPr>
          <w:sz w:val="28"/>
          <w:szCs w:val="25"/>
        </w:rPr>
        <w:t xml:space="preserve"> бюджетному</w:t>
      </w:r>
      <w:r w:rsidRPr="00C63C36">
        <w:rPr>
          <w:sz w:val="28"/>
          <w:szCs w:val="25"/>
        </w:rPr>
        <w:t xml:space="preserve"> общеобразовательному учреждению «</w:t>
      </w:r>
      <w:r>
        <w:rPr>
          <w:sz w:val="28"/>
          <w:szCs w:val="25"/>
        </w:rPr>
        <w:t>Тангутская</w:t>
      </w:r>
      <w:r w:rsidRPr="00C63C36">
        <w:rPr>
          <w:sz w:val="28"/>
          <w:szCs w:val="25"/>
        </w:rPr>
        <w:t xml:space="preserve"> средняя общеобразовательная школа» предоставлено в постоянное (бессрочное) пользование земельный участок из земель населенных пунктов в границах, указанных в кадастровом плане земельного участка с кадастровым номером </w:t>
      </w:r>
      <w:r>
        <w:rPr>
          <w:sz w:val="28"/>
          <w:szCs w:val="25"/>
        </w:rPr>
        <w:t>85:04:100101:489, находящийся по адресу Иркутская область, Нукутский район, д.Тангуты, ул.Верхняя, 12,</w:t>
      </w:r>
      <w:r w:rsidRPr="00C63C36">
        <w:rPr>
          <w:sz w:val="28"/>
          <w:szCs w:val="25"/>
        </w:rPr>
        <w:t xml:space="preserve"> площадью </w:t>
      </w:r>
      <w:r>
        <w:rPr>
          <w:sz w:val="28"/>
          <w:szCs w:val="25"/>
        </w:rPr>
        <w:t>28632 кв.м.</w:t>
      </w:r>
      <w:r w:rsidRPr="00C63C36">
        <w:rPr>
          <w:sz w:val="28"/>
          <w:szCs w:val="25"/>
        </w:rPr>
        <w:t xml:space="preserve">,   </w:t>
      </w:r>
      <w:r>
        <w:rPr>
          <w:sz w:val="28"/>
          <w:szCs w:val="25"/>
        </w:rPr>
        <w:t xml:space="preserve">свидетельство о государственной регистрации права собственности   за </w:t>
      </w:r>
      <w:r w:rsidRPr="00084FF4">
        <w:rPr>
          <w:sz w:val="28"/>
          <w:szCs w:val="25"/>
        </w:rPr>
        <w:t>№   38 АД 780006</w:t>
      </w:r>
      <w:r>
        <w:rPr>
          <w:sz w:val="28"/>
          <w:szCs w:val="25"/>
        </w:rPr>
        <w:t xml:space="preserve"> от 28.06.2012 года.</w:t>
      </w:r>
    </w:p>
    <w:p w:rsidR="00AA762E" w:rsidRDefault="00AA762E" w:rsidP="005E418A">
      <w:pPr>
        <w:tabs>
          <w:tab w:val="left" w:pos="720"/>
        </w:tabs>
        <w:jc w:val="both"/>
        <w:rPr>
          <w:sz w:val="28"/>
          <w:szCs w:val="25"/>
        </w:rPr>
      </w:pPr>
      <w:r>
        <w:rPr>
          <w:sz w:val="28"/>
          <w:szCs w:val="25"/>
        </w:rPr>
        <w:t xml:space="preserve">            На основании распоряжения А</w:t>
      </w:r>
      <w:r w:rsidRPr="00C63C36">
        <w:rPr>
          <w:sz w:val="28"/>
          <w:szCs w:val="25"/>
        </w:rPr>
        <w:t xml:space="preserve">дминистрации  муниципального </w:t>
      </w:r>
      <w:r>
        <w:rPr>
          <w:sz w:val="28"/>
          <w:szCs w:val="25"/>
        </w:rPr>
        <w:t xml:space="preserve">образования «Нукутский район» </w:t>
      </w:r>
      <w:r w:rsidRPr="00C63C36">
        <w:rPr>
          <w:sz w:val="28"/>
          <w:szCs w:val="25"/>
        </w:rPr>
        <w:t xml:space="preserve">от </w:t>
      </w:r>
      <w:r>
        <w:rPr>
          <w:sz w:val="28"/>
          <w:szCs w:val="25"/>
        </w:rPr>
        <w:t>13</w:t>
      </w:r>
      <w:r w:rsidRPr="00C63C36">
        <w:rPr>
          <w:sz w:val="28"/>
          <w:szCs w:val="25"/>
        </w:rPr>
        <w:t>.0</w:t>
      </w:r>
      <w:r>
        <w:rPr>
          <w:sz w:val="28"/>
          <w:szCs w:val="25"/>
        </w:rPr>
        <w:t>6.2012 г. №316 «О предоставлении земельных участков</w:t>
      </w:r>
      <w:r w:rsidRPr="00C63C36">
        <w:rPr>
          <w:sz w:val="28"/>
          <w:szCs w:val="25"/>
        </w:rPr>
        <w:t xml:space="preserve"> в постоянное (бессрочное) пользование</w:t>
      </w:r>
      <w:r>
        <w:rPr>
          <w:sz w:val="28"/>
          <w:szCs w:val="25"/>
        </w:rPr>
        <w:t xml:space="preserve"> МБОУ Тангутская СОШ» переданы следующие земельные участки из земель населенных пунктов, государственная собственность на которые не разграничена:</w:t>
      </w:r>
    </w:p>
    <w:p w:rsidR="00AA762E" w:rsidRDefault="00AA762E" w:rsidP="005E418A">
      <w:pPr>
        <w:tabs>
          <w:tab w:val="left" w:pos="720"/>
        </w:tabs>
        <w:jc w:val="both"/>
        <w:rPr>
          <w:sz w:val="28"/>
          <w:szCs w:val="25"/>
        </w:rPr>
      </w:pPr>
      <w:r>
        <w:rPr>
          <w:sz w:val="28"/>
          <w:szCs w:val="25"/>
        </w:rPr>
        <w:t>- с кадастровым  номером 85:04:100701:88 находящийся по адресу Иркутская область, Нукутский район, с.Шараты, ул.Юбилейная, 7, общей площадью 1342 кв.м, для размещения объектов образования</w:t>
      </w:r>
      <w:r w:rsidRPr="00C63C36">
        <w:rPr>
          <w:sz w:val="28"/>
          <w:szCs w:val="25"/>
        </w:rPr>
        <w:t xml:space="preserve">,   </w:t>
      </w:r>
      <w:r>
        <w:rPr>
          <w:sz w:val="28"/>
          <w:szCs w:val="25"/>
        </w:rPr>
        <w:t xml:space="preserve">свидетельство о государственной регистрации права собственности   за </w:t>
      </w:r>
      <w:r w:rsidRPr="00084FF4">
        <w:rPr>
          <w:sz w:val="28"/>
          <w:szCs w:val="25"/>
        </w:rPr>
        <w:t xml:space="preserve">№   </w:t>
      </w:r>
      <w:r>
        <w:rPr>
          <w:sz w:val="28"/>
          <w:szCs w:val="25"/>
        </w:rPr>
        <w:t>38 АД 780087 от 09.07.2012 года.</w:t>
      </w:r>
    </w:p>
    <w:p w:rsidR="00AA762E" w:rsidRDefault="00AA762E" w:rsidP="005E10AD">
      <w:pPr>
        <w:tabs>
          <w:tab w:val="left" w:pos="709"/>
        </w:tabs>
        <w:jc w:val="both"/>
        <w:rPr>
          <w:sz w:val="28"/>
        </w:rPr>
      </w:pPr>
      <w:r>
        <w:rPr>
          <w:sz w:val="28"/>
          <w:szCs w:val="25"/>
        </w:rPr>
        <w:t xml:space="preserve">-с кадастровым номером 85:04:100806:43 находящийся по адресу Иркутская область, Нукутский район, д. Ей, ул.Школьная, 4, общей площадью 3003 кв.м, для размещения объектов образования, свидетельство о государственной регистрации права собственности   за </w:t>
      </w:r>
      <w:r w:rsidRPr="00084FF4">
        <w:rPr>
          <w:sz w:val="28"/>
          <w:szCs w:val="25"/>
        </w:rPr>
        <w:t xml:space="preserve">№   </w:t>
      </w:r>
      <w:r>
        <w:rPr>
          <w:sz w:val="28"/>
          <w:szCs w:val="25"/>
        </w:rPr>
        <w:t>38 АД 780088 от 09.07.2012 года.</w:t>
      </w:r>
    </w:p>
    <w:p w:rsidR="00AA762E" w:rsidRDefault="00AA762E" w:rsidP="00C96DAC">
      <w:pPr>
        <w:tabs>
          <w:tab w:val="left" w:pos="1620"/>
        </w:tabs>
        <w:jc w:val="both"/>
        <w:rPr>
          <w:sz w:val="28"/>
        </w:rPr>
      </w:pPr>
      <w:r w:rsidRPr="00F462F2">
        <w:rPr>
          <w:b/>
          <w:sz w:val="28"/>
        </w:rPr>
        <w:t xml:space="preserve">        Учредителем Учреждения</w:t>
      </w:r>
      <w:r>
        <w:rPr>
          <w:sz w:val="28"/>
        </w:rPr>
        <w:t xml:space="preserve"> и собственником ее имущества </w:t>
      </w:r>
      <w:r w:rsidRPr="00F462F2">
        <w:rPr>
          <w:b/>
          <w:sz w:val="28"/>
        </w:rPr>
        <w:t>является муниципальное образование «Нукутский район» (п.1.6 Устава).</w:t>
      </w:r>
      <w:r>
        <w:rPr>
          <w:sz w:val="28"/>
        </w:rPr>
        <w:t xml:space="preserve"> </w:t>
      </w:r>
    </w:p>
    <w:p w:rsidR="00AA762E" w:rsidRDefault="00AA762E" w:rsidP="00C96DAC">
      <w:pPr>
        <w:tabs>
          <w:tab w:val="left" w:pos="1620"/>
        </w:tabs>
        <w:jc w:val="both"/>
        <w:rPr>
          <w:sz w:val="28"/>
        </w:rPr>
      </w:pPr>
      <w:r>
        <w:rPr>
          <w:sz w:val="28"/>
        </w:rPr>
        <w:t xml:space="preserve">        Функции и полномочия учредителя Учреждения от имени муниципального образования «Нукутский район» исполняет  Администрация муниципального образования «Нукутский район» (далее - учредитель, п.1.7 Устава). </w:t>
      </w:r>
    </w:p>
    <w:p w:rsidR="00AA762E" w:rsidRDefault="00AA762E" w:rsidP="00C96DAC">
      <w:pPr>
        <w:tabs>
          <w:tab w:val="left" w:pos="1620"/>
        </w:tabs>
        <w:jc w:val="both"/>
        <w:rPr>
          <w:sz w:val="28"/>
        </w:rPr>
      </w:pPr>
      <w:r>
        <w:rPr>
          <w:sz w:val="28"/>
        </w:rPr>
        <w:t xml:space="preserve">        Функции и полномочия собственника имущества Учреждения от имени  муниципального образования «Нукутский район» исполняет МКУ «Комитет по управлению муниципальным имуществом муниципального образования «Нукутский район» (1.8 Устава).</w:t>
      </w:r>
    </w:p>
    <w:p w:rsidR="00AA762E" w:rsidRDefault="00AA762E" w:rsidP="00C96DAC">
      <w:pPr>
        <w:tabs>
          <w:tab w:val="left" w:pos="1620"/>
        </w:tabs>
        <w:jc w:val="both"/>
        <w:rPr>
          <w:sz w:val="28"/>
        </w:rPr>
      </w:pPr>
      <w:r>
        <w:rPr>
          <w:sz w:val="28"/>
        </w:rPr>
        <w:t xml:space="preserve">         Учреждение имеет статус юридического лица (некоммерческая организация) с момента государственной регистрации, самостоятельный баланс, план финансово-хозяйственной деятельности, расчетный счет и печать (1.9 Устава).   </w:t>
      </w:r>
    </w:p>
    <w:p w:rsidR="00AA762E" w:rsidRDefault="00AA762E" w:rsidP="00C96DAC">
      <w:pPr>
        <w:tabs>
          <w:tab w:val="left" w:pos="1620"/>
        </w:tabs>
        <w:jc w:val="both"/>
        <w:rPr>
          <w:sz w:val="28"/>
        </w:rPr>
      </w:pPr>
      <w:r>
        <w:rPr>
          <w:sz w:val="28"/>
        </w:rPr>
        <w:t xml:space="preserve">          Учреждение в своей деятельности  руководствуется Федеральным законом РФ от 29.12.2012 года № 273-ФЗ «Об образовании в Российской Федерации», другими законодательными и нормативными актами, указами и распоряжениями президента РФ, Российской Федерации, постановлениями и распоряжениями Правительства Российской Федерации, нормативно-</w:t>
      </w:r>
      <w:r>
        <w:rPr>
          <w:sz w:val="28"/>
        </w:rPr>
        <w:lastRenderedPageBreak/>
        <w:t>правовыми актами Иркутской области, органов местного самоуправления и  Уставом.</w:t>
      </w:r>
    </w:p>
    <w:p w:rsidR="00AA762E" w:rsidRDefault="00AA762E" w:rsidP="00C96DAC">
      <w:pPr>
        <w:tabs>
          <w:tab w:val="left" w:pos="1620"/>
        </w:tabs>
        <w:jc w:val="both"/>
        <w:rPr>
          <w:sz w:val="28"/>
        </w:rPr>
      </w:pPr>
      <w:r>
        <w:rPr>
          <w:sz w:val="28"/>
        </w:rPr>
        <w:t xml:space="preserve">       Учреждение создает условия для реализации гражданами РФ гарантированного государством права на получение общедоступного и бесплатного общего образования всех ступеней, если образование данного уровня гражданин получает впервые.</w:t>
      </w:r>
    </w:p>
    <w:p w:rsidR="00AA762E" w:rsidRDefault="00AA762E" w:rsidP="00B969F4">
      <w:pPr>
        <w:tabs>
          <w:tab w:val="left" w:pos="1620"/>
        </w:tabs>
        <w:jc w:val="both"/>
        <w:rPr>
          <w:sz w:val="28"/>
        </w:rPr>
      </w:pPr>
      <w:r>
        <w:rPr>
          <w:sz w:val="28"/>
        </w:rPr>
        <w:t xml:space="preserve">        В Учреждении предоставляются услуги по организации питания обучающихся. В Учреждении предусмотрено специальное помещение, соответствующее санитарным нормам для организации питания обучающихся  и работников Учреждения (п.1.27 Устава).</w:t>
      </w:r>
    </w:p>
    <w:p w:rsidR="00AA762E" w:rsidRDefault="00AA762E" w:rsidP="00C96DAC">
      <w:pPr>
        <w:tabs>
          <w:tab w:val="left" w:pos="1620"/>
        </w:tabs>
        <w:jc w:val="both"/>
        <w:rPr>
          <w:sz w:val="28"/>
        </w:rPr>
      </w:pPr>
      <w:r>
        <w:rPr>
          <w:sz w:val="28"/>
        </w:rPr>
        <w:t xml:space="preserve">     </w:t>
      </w:r>
      <w:r w:rsidRPr="00B969F4">
        <w:rPr>
          <w:sz w:val="28"/>
        </w:rPr>
        <w:t xml:space="preserve"> </w:t>
      </w:r>
      <w:r>
        <w:rPr>
          <w:sz w:val="28"/>
        </w:rPr>
        <w:t>Учреждение предоставляет услуги по подвозу обучающихся до  учреждения и обратно  (п.1.28 Устава).</w:t>
      </w:r>
    </w:p>
    <w:p w:rsidR="00AA762E" w:rsidRDefault="00AA762E" w:rsidP="00C96DAC">
      <w:pPr>
        <w:tabs>
          <w:tab w:val="left" w:pos="1620"/>
        </w:tabs>
        <w:jc w:val="both"/>
        <w:rPr>
          <w:sz w:val="28"/>
        </w:rPr>
      </w:pPr>
      <w:r>
        <w:rPr>
          <w:sz w:val="28"/>
        </w:rPr>
        <w:t xml:space="preserve">       Учреждение выполняет муниципальное задание по реализации основной общеобразовательной программы дошкольного образования,  основной общеобразовательной программы начального общего образования, основной общеобразовательной программы основного общего образования, основной общеобразовательной программы среднего общего образования (п.1.14 Устава).</w:t>
      </w:r>
    </w:p>
    <w:p w:rsidR="00AA762E" w:rsidRDefault="00AA762E" w:rsidP="00C96DAC">
      <w:pPr>
        <w:tabs>
          <w:tab w:val="left" w:pos="1620"/>
        </w:tabs>
        <w:jc w:val="both"/>
        <w:rPr>
          <w:sz w:val="28"/>
        </w:rPr>
      </w:pPr>
      <w:r>
        <w:rPr>
          <w:sz w:val="28"/>
        </w:rPr>
        <w:t xml:space="preserve">        Порядок формирования муниципального задания и порядок финансового обеспечения этого  задания  установлены постановлением мэра МО «Нукутский район» № 255 от 06.06.2011 года «О порядке формирования муниципального задания в отношении муниципальных учреждений муниципального образования «Нукутский район» и финансового обеспечения выполнения муниципального задания» (далее - Порядок). </w:t>
      </w:r>
    </w:p>
    <w:p w:rsidR="00AA762E" w:rsidRDefault="00AA762E" w:rsidP="00C96DAC">
      <w:pPr>
        <w:tabs>
          <w:tab w:val="left" w:pos="1620"/>
        </w:tabs>
        <w:jc w:val="both"/>
        <w:rPr>
          <w:sz w:val="28"/>
        </w:rPr>
      </w:pPr>
      <w:r>
        <w:rPr>
          <w:sz w:val="28"/>
        </w:rPr>
        <w:t xml:space="preserve">           Данный порядок разработан в соответствии со ст.69.2 Бюджетного кодекса РФ, ст.35 Устава муниципального образования «Нукутский район», положением о Финансовом управлении, утвержденного постановлением Администрации МО «Нукутский район» от 17.12.2008 года и  постановлением Правительства Иркутской области  от 31.12.2010 года № 348-пп «О реализации отдельных положений  Бюджетного кодекса РФ». </w:t>
      </w:r>
    </w:p>
    <w:p w:rsidR="00AA762E" w:rsidRDefault="00AA762E" w:rsidP="00C96DAC">
      <w:pPr>
        <w:tabs>
          <w:tab w:val="left" w:pos="1620"/>
        </w:tabs>
        <w:jc w:val="both"/>
        <w:rPr>
          <w:sz w:val="28"/>
        </w:rPr>
      </w:pPr>
      <w:r>
        <w:rPr>
          <w:sz w:val="28"/>
        </w:rPr>
        <w:t>В приложении №1 к постановлению Администрации МО «Нукутский район» утверждено положение «О порядке формирования муниципального задания в отношении муниципальных учреждений муниципального образования «Нукутский район» и финансового обеспечения выполнения муниципального задания» (далее -  Положение).</w:t>
      </w:r>
    </w:p>
    <w:p w:rsidR="00AA762E" w:rsidRDefault="00AA762E" w:rsidP="00C96DAC">
      <w:pPr>
        <w:tabs>
          <w:tab w:val="left" w:pos="1620"/>
        </w:tabs>
        <w:jc w:val="both"/>
        <w:rPr>
          <w:sz w:val="28"/>
        </w:rPr>
      </w:pPr>
      <w:r>
        <w:rPr>
          <w:sz w:val="28"/>
        </w:rPr>
        <w:t xml:space="preserve">          Изменения в Положение Администрацией муниципального образования «Нукутский район» в течении 2011-2020 годов не вносились.</w:t>
      </w:r>
    </w:p>
    <w:p w:rsidR="00AA762E" w:rsidRDefault="00AA762E" w:rsidP="00C96DAC">
      <w:pPr>
        <w:tabs>
          <w:tab w:val="left" w:pos="1620"/>
        </w:tabs>
        <w:jc w:val="both"/>
        <w:rPr>
          <w:sz w:val="28"/>
        </w:rPr>
      </w:pPr>
      <w:r>
        <w:rPr>
          <w:sz w:val="28"/>
        </w:rPr>
        <w:t xml:space="preserve">        Муниципальное задание МБОУ Тангутская СОШ на 2020 год и плановый период 2021 и  2022 годы утверждено директором МКУ «Центр образования Нукутского района А.П.Тапхаровой 13.03.2020 года.</w:t>
      </w:r>
    </w:p>
    <w:p w:rsidR="00AA762E" w:rsidRDefault="00AA762E" w:rsidP="00933940">
      <w:pPr>
        <w:tabs>
          <w:tab w:val="left" w:pos="1620"/>
        </w:tabs>
        <w:jc w:val="both"/>
        <w:rPr>
          <w:sz w:val="28"/>
        </w:rPr>
      </w:pPr>
      <w:r>
        <w:rPr>
          <w:sz w:val="28"/>
        </w:rPr>
        <w:t xml:space="preserve">        В нарушение п.2 Положения муниципальное задание утверждено с нарушением сроков установленных п.2 Положения (должно быть утверждено в срок не позднее одного месяца со дня официального опубликования решения Думы муниципального образования «Нукутский район» о бюджете  </w:t>
      </w:r>
      <w:r>
        <w:rPr>
          <w:sz w:val="28"/>
        </w:rPr>
        <w:lastRenderedPageBreak/>
        <w:t xml:space="preserve">муниципального образования «Нукутский район», бюджет на 2020 год и плановый период 2021 и 2022 годов утвержден решением Думы МО «Нукутский район» №29 от 27.12.2019 года  и опубликован 30.12.2019 году в печатном издании «Официальный курьер»).   </w:t>
      </w:r>
    </w:p>
    <w:p w:rsidR="00AA762E" w:rsidRDefault="00AA762E" w:rsidP="00C96DAC">
      <w:pPr>
        <w:tabs>
          <w:tab w:val="left" w:pos="1620"/>
        </w:tabs>
        <w:jc w:val="both"/>
        <w:rPr>
          <w:sz w:val="28"/>
        </w:rPr>
      </w:pPr>
      <w:r>
        <w:rPr>
          <w:sz w:val="28"/>
        </w:rPr>
        <w:t xml:space="preserve">         В нарушение  п.2 «б» Положения» муниципальное задание утверждено директором МКУ «Центр образования Нукутского района». Следовало утвердить Учредителем - Администрацией муниципального образования «Нукутский район».      </w:t>
      </w:r>
    </w:p>
    <w:p w:rsidR="00AA762E" w:rsidRDefault="00AA762E" w:rsidP="00C96DAC">
      <w:pPr>
        <w:tabs>
          <w:tab w:val="left" w:pos="1620"/>
        </w:tabs>
        <w:jc w:val="both"/>
        <w:rPr>
          <w:sz w:val="28"/>
        </w:rPr>
      </w:pPr>
      <w:r>
        <w:rPr>
          <w:sz w:val="28"/>
        </w:rPr>
        <w:t xml:space="preserve">          В соответствии с муниципальным заданием Учреждение предоставляет следующие </w:t>
      </w:r>
      <w:r w:rsidRPr="008652E2">
        <w:rPr>
          <w:b/>
          <w:sz w:val="28"/>
        </w:rPr>
        <w:t>муниципальные услуги</w:t>
      </w:r>
      <w:r>
        <w:rPr>
          <w:sz w:val="28"/>
        </w:rPr>
        <w:t>:</w:t>
      </w:r>
    </w:p>
    <w:p w:rsidR="00AA762E" w:rsidRDefault="00AA762E" w:rsidP="00C96DAC">
      <w:pPr>
        <w:tabs>
          <w:tab w:val="left" w:pos="1620"/>
        </w:tabs>
        <w:jc w:val="both"/>
        <w:rPr>
          <w:sz w:val="28"/>
        </w:rPr>
      </w:pPr>
      <w:r>
        <w:rPr>
          <w:sz w:val="28"/>
        </w:rPr>
        <w:t xml:space="preserve">- реализацию основных общеобразовательных программ </w:t>
      </w:r>
      <w:r w:rsidRPr="008C5278">
        <w:rPr>
          <w:b/>
          <w:sz w:val="28"/>
        </w:rPr>
        <w:t>начального общего</w:t>
      </w:r>
      <w:r>
        <w:rPr>
          <w:sz w:val="28"/>
        </w:rPr>
        <w:t xml:space="preserve"> </w:t>
      </w:r>
      <w:r w:rsidRPr="008C5278">
        <w:rPr>
          <w:b/>
          <w:sz w:val="28"/>
        </w:rPr>
        <w:t>образования</w:t>
      </w:r>
      <w:r>
        <w:rPr>
          <w:sz w:val="28"/>
        </w:rPr>
        <w:t xml:space="preserve"> (потребителями  муниципальной услуги являются - население в возрасте от 6 лет 6 месяцев до 12 лет), количество обучающихся - 64 человека;</w:t>
      </w:r>
    </w:p>
    <w:p w:rsidR="00AA762E" w:rsidRDefault="00AA762E" w:rsidP="00C96DAC">
      <w:pPr>
        <w:tabs>
          <w:tab w:val="left" w:pos="1620"/>
        </w:tabs>
        <w:jc w:val="both"/>
        <w:rPr>
          <w:sz w:val="28"/>
        </w:rPr>
      </w:pPr>
      <w:r>
        <w:rPr>
          <w:sz w:val="28"/>
        </w:rPr>
        <w:t xml:space="preserve">-  реализацию основных общеобразовательных программ </w:t>
      </w:r>
      <w:r w:rsidRPr="008C5278">
        <w:rPr>
          <w:b/>
          <w:sz w:val="28"/>
        </w:rPr>
        <w:t>основного общего</w:t>
      </w:r>
      <w:r>
        <w:rPr>
          <w:sz w:val="28"/>
        </w:rPr>
        <w:t xml:space="preserve"> </w:t>
      </w:r>
      <w:r w:rsidRPr="008C5278">
        <w:rPr>
          <w:b/>
          <w:sz w:val="28"/>
        </w:rPr>
        <w:t>образования</w:t>
      </w:r>
      <w:r>
        <w:rPr>
          <w:sz w:val="28"/>
        </w:rPr>
        <w:t xml:space="preserve"> (потребителями  муниципальной услуги являются население  муниципального района от 10 лет до 18 лет), количество обучающихся 69 человек;</w:t>
      </w:r>
    </w:p>
    <w:p w:rsidR="00AA762E" w:rsidRDefault="00AA762E" w:rsidP="00C96DAC">
      <w:pPr>
        <w:tabs>
          <w:tab w:val="left" w:pos="1620"/>
        </w:tabs>
        <w:jc w:val="both"/>
        <w:rPr>
          <w:sz w:val="28"/>
        </w:rPr>
      </w:pPr>
      <w:r>
        <w:rPr>
          <w:sz w:val="28"/>
        </w:rPr>
        <w:t xml:space="preserve">- реализацию основных общеобразовательных программ </w:t>
      </w:r>
      <w:r w:rsidRPr="008C5278">
        <w:rPr>
          <w:b/>
          <w:sz w:val="28"/>
        </w:rPr>
        <w:t>среднего</w:t>
      </w:r>
      <w:r>
        <w:rPr>
          <w:sz w:val="28"/>
        </w:rPr>
        <w:t xml:space="preserve"> </w:t>
      </w:r>
      <w:r w:rsidRPr="008C5278">
        <w:rPr>
          <w:b/>
          <w:sz w:val="28"/>
        </w:rPr>
        <w:t>образования</w:t>
      </w:r>
      <w:r>
        <w:rPr>
          <w:sz w:val="28"/>
        </w:rPr>
        <w:t xml:space="preserve"> (потребителями  муниципальной услуги являются население  муниципального района от 14 лет до 18 лет),</w:t>
      </w:r>
      <w:r w:rsidRPr="002865E3">
        <w:rPr>
          <w:sz w:val="28"/>
        </w:rPr>
        <w:t xml:space="preserve"> </w:t>
      </w:r>
      <w:r>
        <w:rPr>
          <w:sz w:val="28"/>
        </w:rPr>
        <w:t>количество обучающихся 14 человек ;</w:t>
      </w:r>
    </w:p>
    <w:p w:rsidR="00AA762E" w:rsidRDefault="00AA762E" w:rsidP="002865E3">
      <w:pPr>
        <w:tabs>
          <w:tab w:val="left" w:pos="1620"/>
        </w:tabs>
        <w:jc w:val="both"/>
        <w:rPr>
          <w:sz w:val="28"/>
        </w:rPr>
      </w:pPr>
      <w:r>
        <w:rPr>
          <w:sz w:val="28"/>
        </w:rPr>
        <w:t xml:space="preserve">-реализацию основных общеобразовательных программ </w:t>
      </w:r>
      <w:r w:rsidRPr="008C5278">
        <w:rPr>
          <w:b/>
          <w:sz w:val="28"/>
        </w:rPr>
        <w:t>дошкольного образования</w:t>
      </w:r>
      <w:r>
        <w:rPr>
          <w:sz w:val="28"/>
        </w:rPr>
        <w:t xml:space="preserve"> (потребителями  муниципальной услуги являются население  муниципального района от 1 года до 8 лет), количество обучающихся 18 человек. В п.3.12 Устава прописано, что дошкольное образование в Учреждении предоставляется детям в возрасте от 2 до 8 лет.</w:t>
      </w:r>
    </w:p>
    <w:p w:rsidR="00AA762E" w:rsidRDefault="00AA762E" w:rsidP="002865E3">
      <w:pPr>
        <w:tabs>
          <w:tab w:val="left" w:pos="1620"/>
        </w:tabs>
        <w:jc w:val="both"/>
        <w:rPr>
          <w:sz w:val="28"/>
        </w:rPr>
      </w:pPr>
      <w:r>
        <w:rPr>
          <w:sz w:val="28"/>
        </w:rPr>
        <w:t xml:space="preserve">         Порядок предоставление </w:t>
      </w:r>
      <w:r w:rsidRPr="008652E2">
        <w:rPr>
          <w:b/>
          <w:sz w:val="28"/>
        </w:rPr>
        <w:t>муниципальных услуг</w:t>
      </w:r>
      <w:r>
        <w:rPr>
          <w:sz w:val="28"/>
        </w:rPr>
        <w:t xml:space="preserve"> регламентируется постановлением Администрации муниципального образования «Нукутский район» №668 от 03.12.2014 года «Об утверждении Стандартов качества муниципальных услуг в сфере образования». </w:t>
      </w:r>
    </w:p>
    <w:p w:rsidR="00AA762E" w:rsidRDefault="00AA762E" w:rsidP="002865E3">
      <w:pPr>
        <w:tabs>
          <w:tab w:val="left" w:pos="1620"/>
        </w:tabs>
        <w:jc w:val="both"/>
        <w:rPr>
          <w:sz w:val="28"/>
        </w:rPr>
      </w:pPr>
      <w:r>
        <w:rPr>
          <w:sz w:val="28"/>
        </w:rPr>
        <w:t xml:space="preserve">       Срок предоставления ежегодного отчета об исполнении муниципального задания  установлен до 10 числа месяца следующего за отчетным (п.4.2.2. муниципального задания). </w:t>
      </w:r>
    </w:p>
    <w:p w:rsidR="00AA762E" w:rsidRDefault="00AA762E" w:rsidP="002865E3">
      <w:pPr>
        <w:tabs>
          <w:tab w:val="left" w:pos="1620"/>
        </w:tabs>
        <w:jc w:val="both"/>
        <w:rPr>
          <w:sz w:val="28"/>
        </w:rPr>
      </w:pPr>
    </w:p>
    <w:p w:rsidR="00AA762E" w:rsidRDefault="00AA762E" w:rsidP="002865E3">
      <w:pPr>
        <w:tabs>
          <w:tab w:val="left" w:pos="1620"/>
        </w:tabs>
        <w:jc w:val="both"/>
        <w:rPr>
          <w:sz w:val="28"/>
        </w:rPr>
      </w:pPr>
      <w:r>
        <w:rPr>
          <w:sz w:val="28"/>
        </w:rPr>
        <w:t xml:space="preserve">        Отчет о выполнении муниципального задания за 2020 год:</w:t>
      </w:r>
    </w:p>
    <w:p w:rsidR="00AA762E" w:rsidRDefault="00AA762E" w:rsidP="00C96DAC">
      <w:pPr>
        <w:tabs>
          <w:tab w:val="left" w:pos="1620"/>
        </w:tabs>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080"/>
        <w:gridCol w:w="1620"/>
        <w:gridCol w:w="1620"/>
      </w:tblGrid>
      <w:tr w:rsidR="00AA762E" w:rsidTr="000E25A7">
        <w:tc>
          <w:tcPr>
            <w:tcW w:w="4788" w:type="dxa"/>
          </w:tcPr>
          <w:p w:rsidR="00AA762E" w:rsidRPr="00976F93" w:rsidRDefault="00AA762E" w:rsidP="00976F93">
            <w:pPr>
              <w:tabs>
                <w:tab w:val="left" w:pos="1620"/>
              </w:tabs>
              <w:jc w:val="both"/>
              <w:rPr>
                <w:sz w:val="20"/>
              </w:rPr>
            </w:pPr>
            <w:r w:rsidRPr="00976F93">
              <w:rPr>
                <w:sz w:val="20"/>
              </w:rPr>
              <w:t>Наименование показателя</w:t>
            </w:r>
          </w:p>
        </w:tc>
        <w:tc>
          <w:tcPr>
            <w:tcW w:w="1080" w:type="dxa"/>
          </w:tcPr>
          <w:p w:rsidR="00AA762E" w:rsidRPr="00976F93" w:rsidRDefault="00AA762E" w:rsidP="00976F93">
            <w:pPr>
              <w:tabs>
                <w:tab w:val="left" w:pos="1620"/>
              </w:tabs>
              <w:jc w:val="both"/>
              <w:rPr>
                <w:sz w:val="20"/>
              </w:rPr>
            </w:pPr>
            <w:r>
              <w:rPr>
                <w:sz w:val="20"/>
              </w:rPr>
              <w:t xml:space="preserve">    </w:t>
            </w:r>
            <w:r w:rsidRPr="00976F93">
              <w:rPr>
                <w:sz w:val="20"/>
              </w:rPr>
              <w:t>ед.изм.</w:t>
            </w:r>
          </w:p>
        </w:tc>
        <w:tc>
          <w:tcPr>
            <w:tcW w:w="1620" w:type="dxa"/>
          </w:tcPr>
          <w:p w:rsidR="00AA762E" w:rsidRPr="00976F93" w:rsidRDefault="00AA762E" w:rsidP="00976F93">
            <w:pPr>
              <w:tabs>
                <w:tab w:val="left" w:pos="1620"/>
              </w:tabs>
              <w:jc w:val="both"/>
              <w:rPr>
                <w:sz w:val="20"/>
              </w:rPr>
            </w:pPr>
            <w:r w:rsidRPr="00976F93">
              <w:rPr>
                <w:sz w:val="20"/>
              </w:rPr>
              <w:t>значение, утвержд., в муниципальном задании</w:t>
            </w:r>
          </w:p>
        </w:tc>
        <w:tc>
          <w:tcPr>
            <w:tcW w:w="1620" w:type="dxa"/>
          </w:tcPr>
          <w:p w:rsidR="00AA762E" w:rsidRPr="00976F93" w:rsidRDefault="00AA762E" w:rsidP="00976F93">
            <w:pPr>
              <w:tabs>
                <w:tab w:val="left" w:pos="1620"/>
              </w:tabs>
              <w:jc w:val="both"/>
              <w:rPr>
                <w:sz w:val="20"/>
              </w:rPr>
            </w:pPr>
            <w:r w:rsidRPr="00976F93">
              <w:rPr>
                <w:sz w:val="20"/>
              </w:rPr>
              <w:t>фактическое значен. за отчетный  период.</w:t>
            </w:r>
          </w:p>
        </w:tc>
      </w:tr>
      <w:tr w:rsidR="00AA762E" w:rsidTr="000E25A7">
        <w:tc>
          <w:tcPr>
            <w:tcW w:w="4788" w:type="dxa"/>
          </w:tcPr>
          <w:p w:rsidR="00AA762E" w:rsidRDefault="00AA762E" w:rsidP="00976F93">
            <w:pPr>
              <w:tabs>
                <w:tab w:val="left" w:pos="1620"/>
              </w:tabs>
              <w:jc w:val="both"/>
            </w:pPr>
            <w:r w:rsidRPr="0037528F">
              <w:rPr>
                <w:sz w:val="22"/>
              </w:rPr>
              <w:t>1.Реализация основных общеобразовательных программ начального общего образования</w:t>
            </w:r>
            <w:r>
              <w:rPr>
                <w:sz w:val="22"/>
              </w:rPr>
              <w:t>:</w:t>
            </w:r>
          </w:p>
          <w:p w:rsidR="00AA762E" w:rsidRDefault="00AA762E" w:rsidP="00976F93">
            <w:pPr>
              <w:tabs>
                <w:tab w:val="left" w:pos="1620"/>
              </w:tabs>
              <w:jc w:val="both"/>
            </w:pPr>
            <w:r>
              <w:rPr>
                <w:sz w:val="22"/>
              </w:rPr>
              <w:t>-обучающихся, за искл. детей с ОВЗ и детей инвалидов;</w:t>
            </w:r>
          </w:p>
          <w:p w:rsidR="00AA762E" w:rsidRDefault="00AA762E" w:rsidP="00061048">
            <w:pPr>
              <w:tabs>
                <w:tab w:val="left" w:pos="1620"/>
              </w:tabs>
              <w:jc w:val="both"/>
            </w:pPr>
            <w:r>
              <w:rPr>
                <w:sz w:val="22"/>
              </w:rPr>
              <w:t xml:space="preserve">-обучающихся с ОВЗ; </w:t>
            </w:r>
          </w:p>
          <w:p w:rsidR="00AA762E" w:rsidRPr="0037528F" w:rsidRDefault="00AA762E" w:rsidP="00976F93">
            <w:pPr>
              <w:tabs>
                <w:tab w:val="left" w:pos="1620"/>
              </w:tabs>
              <w:jc w:val="both"/>
            </w:pPr>
            <w:r>
              <w:rPr>
                <w:sz w:val="22"/>
              </w:rPr>
              <w:t>- детей инвалидов;</w:t>
            </w:r>
          </w:p>
        </w:tc>
        <w:tc>
          <w:tcPr>
            <w:tcW w:w="1080" w:type="dxa"/>
          </w:tcPr>
          <w:p w:rsidR="00AA762E" w:rsidRDefault="00AA762E" w:rsidP="00976F93">
            <w:pPr>
              <w:tabs>
                <w:tab w:val="left" w:pos="1620"/>
              </w:tabs>
              <w:jc w:val="both"/>
            </w:pPr>
            <w:r w:rsidRPr="00484A30">
              <w:rPr>
                <w:sz w:val="22"/>
              </w:rPr>
              <w:t xml:space="preserve">  </w:t>
            </w:r>
            <w:r>
              <w:rPr>
                <w:sz w:val="22"/>
              </w:rPr>
              <w:t xml:space="preserve">   </w:t>
            </w:r>
          </w:p>
          <w:p w:rsidR="00AA762E" w:rsidRDefault="00AA762E" w:rsidP="00976F93">
            <w:pPr>
              <w:tabs>
                <w:tab w:val="left" w:pos="1620"/>
              </w:tabs>
              <w:jc w:val="both"/>
            </w:pPr>
          </w:p>
          <w:p w:rsidR="00AA762E" w:rsidRDefault="00AA762E" w:rsidP="00976F93">
            <w:pPr>
              <w:tabs>
                <w:tab w:val="left" w:pos="1620"/>
              </w:tabs>
              <w:jc w:val="both"/>
            </w:pPr>
            <w:r>
              <w:rPr>
                <w:sz w:val="22"/>
              </w:rPr>
              <w:t xml:space="preserve">     чел.</w:t>
            </w:r>
            <w:r w:rsidRPr="00484A30">
              <w:rPr>
                <w:sz w:val="22"/>
              </w:rPr>
              <w:t xml:space="preserve">   </w:t>
            </w:r>
          </w:p>
          <w:p w:rsidR="00AA762E" w:rsidRDefault="00AA762E" w:rsidP="00976F93">
            <w:pPr>
              <w:tabs>
                <w:tab w:val="left" w:pos="1620"/>
              </w:tabs>
              <w:jc w:val="both"/>
            </w:pPr>
          </w:p>
          <w:p w:rsidR="00AA762E" w:rsidRDefault="00AA762E" w:rsidP="00976F93">
            <w:pPr>
              <w:tabs>
                <w:tab w:val="left" w:pos="1620"/>
              </w:tabs>
              <w:jc w:val="both"/>
            </w:pPr>
          </w:p>
          <w:p w:rsidR="00AA762E" w:rsidRDefault="00AA762E" w:rsidP="00976F93">
            <w:pPr>
              <w:tabs>
                <w:tab w:val="left" w:pos="1620"/>
              </w:tabs>
              <w:jc w:val="both"/>
            </w:pPr>
          </w:p>
          <w:p w:rsidR="00AA762E" w:rsidRPr="00484A30" w:rsidRDefault="00AA762E" w:rsidP="00976F93">
            <w:pPr>
              <w:tabs>
                <w:tab w:val="left" w:pos="1620"/>
              </w:tabs>
              <w:jc w:val="both"/>
            </w:pPr>
          </w:p>
        </w:tc>
        <w:tc>
          <w:tcPr>
            <w:tcW w:w="1620" w:type="dxa"/>
          </w:tcPr>
          <w:p w:rsidR="00AA762E" w:rsidRDefault="00AA762E" w:rsidP="00976F93">
            <w:pPr>
              <w:tabs>
                <w:tab w:val="left" w:pos="1620"/>
              </w:tabs>
              <w:jc w:val="both"/>
              <w:rPr>
                <w:sz w:val="28"/>
              </w:rPr>
            </w:pPr>
          </w:p>
          <w:p w:rsidR="00AA762E" w:rsidRDefault="00AA762E" w:rsidP="00976F93">
            <w:pPr>
              <w:tabs>
                <w:tab w:val="left" w:pos="1620"/>
              </w:tabs>
              <w:jc w:val="both"/>
              <w:rPr>
                <w:sz w:val="28"/>
              </w:rPr>
            </w:pPr>
          </w:p>
          <w:p w:rsidR="00AA762E" w:rsidRDefault="00AA762E" w:rsidP="00976F93">
            <w:pPr>
              <w:tabs>
                <w:tab w:val="left" w:pos="1620"/>
              </w:tabs>
              <w:jc w:val="both"/>
              <w:rPr>
                <w:sz w:val="28"/>
              </w:rPr>
            </w:pPr>
            <w:r>
              <w:rPr>
                <w:sz w:val="28"/>
              </w:rPr>
              <w:t xml:space="preserve">        61</w:t>
            </w:r>
          </w:p>
          <w:p w:rsidR="00AA762E" w:rsidRDefault="00AA762E" w:rsidP="00976F93">
            <w:pPr>
              <w:tabs>
                <w:tab w:val="left" w:pos="1620"/>
              </w:tabs>
              <w:jc w:val="both"/>
              <w:rPr>
                <w:sz w:val="28"/>
              </w:rPr>
            </w:pPr>
            <w:r>
              <w:rPr>
                <w:sz w:val="28"/>
              </w:rPr>
              <w:t xml:space="preserve">         -</w:t>
            </w:r>
          </w:p>
          <w:p w:rsidR="00AA762E" w:rsidRPr="00976F93" w:rsidRDefault="00AA762E" w:rsidP="00976F93">
            <w:pPr>
              <w:tabs>
                <w:tab w:val="left" w:pos="1620"/>
              </w:tabs>
              <w:jc w:val="both"/>
              <w:rPr>
                <w:sz w:val="28"/>
              </w:rPr>
            </w:pPr>
            <w:r>
              <w:rPr>
                <w:sz w:val="28"/>
              </w:rPr>
              <w:lastRenderedPageBreak/>
              <w:t xml:space="preserve">         -</w:t>
            </w:r>
          </w:p>
        </w:tc>
        <w:tc>
          <w:tcPr>
            <w:tcW w:w="1620" w:type="dxa"/>
          </w:tcPr>
          <w:p w:rsidR="00AA762E" w:rsidRDefault="00AA762E" w:rsidP="00976F93">
            <w:pPr>
              <w:tabs>
                <w:tab w:val="left" w:pos="1620"/>
              </w:tabs>
              <w:jc w:val="both"/>
              <w:rPr>
                <w:sz w:val="28"/>
              </w:rPr>
            </w:pPr>
          </w:p>
          <w:p w:rsidR="00AA762E" w:rsidRDefault="00AA762E" w:rsidP="00976F93">
            <w:pPr>
              <w:tabs>
                <w:tab w:val="left" w:pos="1620"/>
              </w:tabs>
              <w:jc w:val="both"/>
              <w:rPr>
                <w:sz w:val="28"/>
              </w:rPr>
            </w:pPr>
          </w:p>
          <w:p w:rsidR="00AA762E" w:rsidRDefault="00AA762E" w:rsidP="00976F93">
            <w:pPr>
              <w:tabs>
                <w:tab w:val="left" w:pos="1620"/>
              </w:tabs>
              <w:jc w:val="both"/>
              <w:rPr>
                <w:sz w:val="28"/>
              </w:rPr>
            </w:pPr>
            <w:r>
              <w:rPr>
                <w:sz w:val="28"/>
              </w:rPr>
              <w:t xml:space="preserve">      47</w:t>
            </w:r>
          </w:p>
          <w:p w:rsidR="00AA762E" w:rsidRDefault="00AA762E" w:rsidP="00976F93">
            <w:pPr>
              <w:tabs>
                <w:tab w:val="left" w:pos="1620"/>
              </w:tabs>
              <w:jc w:val="both"/>
              <w:rPr>
                <w:sz w:val="28"/>
              </w:rPr>
            </w:pPr>
            <w:r>
              <w:rPr>
                <w:sz w:val="28"/>
              </w:rPr>
              <w:t xml:space="preserve">        4</w:t>
            </w:r>
          </w:p>
          <w:p w:rsidR="00AA762E" w:rsidRPr="00976F93" w:rsidRDefault="00AA762E" w:rsidP="00976F93">
            <w:pPr>
              <w:tabs>
                <w:tab w:val="left" w:pos="1620"/>
              </w:tabs>
              <w:jc w:val="both"/>
              <w:rPr>
                <w:sz w:val="28"/>
              </w:rPr>
            </w:pPr>
            <w:r>
              <w:rPr>
                <w:sz w:val="28"/>
              </w:rPr>
              <w:lastRenderedPageBreak/>
              <w:t xml:space="preserve">        1</w:t>
            </w:r>
          </w:p>
        </w:tc>
      </w:tr>
      <w:tr w:rsidR="00AA762E" w:rsidTr="000E25A7">
        <w:tc>
          <w:tcPr>
            <w:tcW w:w="4788" w:type="dxa"/>
          </w:tcPr>
          <w:p w:rsidR="00AA762E" w:rsidRDefault="00AA762E" w:rsidP="00976F93">
            <w:pPr>
              <w:tabs>
                <w:tab w:val="left" w:pos="1620"/>
              </w:tabs>
              <w:jc w:val="both"/>
            </w:pPr>
            <w:r>
              <w:rPr>
                <w:sz w:val="22"/>
              </w:rPr>
              <w:lastRenderedPageBreak/>
              <w:t>2.</w:t>
            </w:r>
            <w:r w:rsidRPr="0037528F">
              <w:rPr>
                <w:sz w:val="22"/>
              </w:rPr>
              <w:t>Реализация основных общеобразовательных программ</w:t>
            </w:r>
            <w:r>
              <w:rPr>
                <w:sz w:val="22"/>
              </w:rPr>
              <w:t xml:space="preserve"> основного общего образования:</w:t>
            </w:r>
          </w:p>
          <w:p w:rsidR="00AA762E" w:rsidRDefault="00AA762E" w:rsidP="00993384">
            <w:pPr>
              <w:tabs>
                <w:tab w:val="left" w:pos="1620"/>
              </w:tabs>
              <w:jc w:val="both"/>
            </w:pPr>
            <w:r>
              <w:rPr>
                <w:sz w:val="22"/>
              </w:rPr>
              <w:t>-обучающихся, за искл. детей с ОВЗ и детей инвалидов;</w:t>
            </w:r>
          </w:p>
          <w:p w:rsidR="00AA762E" w:rsidRDefault="00AA762E" w:rsidP="00993384">
            <w:pPr>
              <w:tabs>
                <w:tab w:val="left" w:pos="1620"/>
              </w:tabs>
              <w:jc w:val="both"/>
            </w:pPr>
            <w:r>
              <w:rPr>
                <w:sz w:val="22"/>
              </w:rPr>
              <w:t xml:space="preserve">-обучающихся с ОВЗ; </w:t>
            </w:r>
          </w:p>
          <w:p w:rsidR="00AA762E" w:rsidRPr="0037528F" w:rsidRDefault="00AA762E" w:rsidP="00993384">
            <w:pPr>
              <w:tabs>
                <w:tab w:val="left" w:pos="1620"/>
              </w:tabs>
              <w:jc w:val="both"/>
            </w:pPr>
            <w:r>
              <w:rPr>
                <w:sz w:val="22"/>
              </w:rPr>
              <w:t>- детей инвалидов;</w:t>
            </w:r>
          </w:p>
        </w:tc>
        <w:tc>
          <w:tcPr>
            <w:tcW w:w="1080" w:type="dxa"/>
          </w:tcPr>
          <w:p w:rsidR="00AA762E" w:rsidRPr="00976F93" w:rsidRDefault="00AA762E" w:rsidP="00976F93">
            <w:pPr>
              <w:tabs>
                <w:tab w:val="left" w:pos="1620"/>
              </w:tabs>
              <w:jc w:val="both"/>
              <w:rPr>
                <w:sz w:val="28"/>
              </w:rPr>
            </w:pPr>
            <w:r>
              <w:rPr>
                <w:sz w:val="28"/>
              </w:rPr>
              <w:t xml:space="preserve">     чел.</w:t>
            </w:r>
          </w:p>
        </w:tc>
        <w:tc>
          <w:tcPr>
            <w:tcW w:w="1620" w:type="dxa"/>
          </w:tcPr>
          <w:p w:rsidR="00AA762E" w:rsidRDefault="00AA762E" w:rsidP="00976F93">
            <w:pPr>
              <w:tabs>
                <w:tab w:val="left" w:pos="1620"/>
              </w:tabs>
              <w:jc w:val="both"/>
              <w:rPr>
                <w:sz w:val="28"/>
              </w:rPr>
            </w:pPr>
            <w:r>
              <w:rPr>
                <w:sz w:val="28"/>
              </w:rPr>
              <w:t xml:space="preserve">      </w:t>
            </w:r>
          </w:p>
          <w:p w:rsidR="00AA762E" w:rsidRDefault="00AA762E" w:rsidP="00976F93">
            <w:pPr>
              <w:tabs>
                <w:tab w:val="left" w:pos="1620"/>
              </w:tabs>
              <w:jc w:val="both"/>
              <w:rPr>
                <w:sz w:val="28"/>
              </w:rPr>
            </w:pPr>
            <w:r>
              <w:rPr>
                <w:sz w:val="28"/>
              </w:rPr>
              <w:t xml:space="preserve">     </w:t>
            </w:r>
          </w:p>
          <w:p w:rsidR="00AA762E" w:rsidRDefault="00AA762E" w:rsidP="00976F93">
            <w:pPr>
              <w:tabs>
                <w:tab w:val="left" w:pos="1620"/>
              </w:tabs>
              <w:jc w:val="both"/>
              <w:rPr>
                <w:sz w:val="28"/>
              </w:rPr>
            </w:pPr>
            <w:r>
              <w:rPr>
                <w:sz w:val="28"/>
              </w:rPr>
              <w:t xml:space="preserve">        60</w:t>
            </w:r>
          </w:p>
          <w:p w:rsidR="00AA762E" w:rsidRDefault="00AA762E" w:rsidP="00976F93">
            <w:pPr>
              <w:tabs>
                <w:tab w:val="left" w:pos="1620"/>
              </w:tabs>
              <w:jc w:val="both"/>
              <w:rPr>
                <w:sz w:val="28"/>
              </w:rPr>
            </w:pPr>
            <w:r>
              <w:rPr>
                <w:sz w:val="28"/>
              </w:rPr>
              <w:t xml:space="preserve">          7</w:t>
            </w:r>
          </w:p>
          <w:p w:rsidR="00AA762E" w:rsidRPr="00976F93" w:rsidRDefault="00AA762E" w:rsidP="00976F93">
            <w:pPr>
              <w:tabs>
                <w:tab w:val="left" w:pos="1620"/>
              </w:tabs>
              <w:jc w:val="both"/>
              <w:rPr>
                <w:sz w:val="28"/>
              </w:rPr>
            </w:pPr>
            <w:r>
              <w:rPr>
                <w:sz w:val="28"/>
              </w:rPr>
              <w:t xml:space="preserve">          2</w:t>
            </w:r>
          </w:p>
        </w:tc>
        <w:tc>
          <w:tcPr>
            <w:tcW w:w="1620" w:type="dxa"/>
          </w:tcPr>
          <w:p w:rsidR="00AA762E" w:rsidRDefault="00AA762E" w:rsidP="00976F93">
            <w:pPr>
              <w:tabs>
                <w:tab w:val="left" w:pos="1620"/>
              </w:tabs>
              <w:jc w:val="both"/>
              <w:rPr>
                <w:sz w:val="28"/>
              </w:rPr>
            </w:pPr>
          </w:p>
          <w:p w:rsidR="00AA762E" w:rsidRDefault="00AA762E" w:rsidP="00976F93">
            <w:pPr>
              <w:tabs>
                <w:tab w:val="left" w:pos="1620"/>
              </w:tabs>
              <w:jc w:val="both"/>
              <w:rPr>
                <w:sz w:val="28"/>
              </w:rPr>
            </w:pPr>
          </w:p>
          <w:p w:rsidR="00AA762E" w:rsidRDefault="00AA762E" w:rsidP="00976F93">
            <w:pPr>
              <w:tabs>
                <w:tab w:val="left" w:pos="1620"/>
              </w:tabs>
              <w:jc w:val="both"/>
              <w:rPr>
                <w:sz w:val="28"/>
              </w:rPr>
            </w:pPr>
            <w:r>
              <w:rPr>
                <w:sz w:val="28"/>
              </w:rPr>
              <w:t xml:space="preserve">        65</w:t>
            </w:r>
          </w:p>
          <w:p w:rsidR="00AA762E" w:rsidRDefault="00AA762E" w:rsidP="00976F93">
            <w:pPr>
              <w:tabs>
                <w:tab w:val="left" w:pos="1620"/>
              </w:tabs>
              <w:jc w:val="both"/>
              <w:rPr>
                <w:sz w:val="28"/>
              </w:rPr>
            </w:pPr>
            <w:r>
              <w:rPr>
                <w:sz w:val="28"/>
              </w:rPr>
              <w:t xml:space="preserve">         9</w:t>
            </w:r>
          </w:p>
          <w:p w:rsidR="00AA762E" w:rsidRPr="00976F93" w:rsidRDefault="00AA762E" w:rsidP="00976F93">
            <w:pPr>
              <w:tabs>
                <w:tab w:val="left" w:pos="1620"/>
              </w:tabs>
              <w:jc w:val="both"/>
              <w:rPr>
                <w:sz w:val="28"/>
              </w:rPr>
            </w:pPr>
            <w:r>
              <w:rPr>
                <w:sz w:val="28"/>
              </w:rPr>
              <w:t xml:space="preserve">         -</w:t>
            </w:r>
          </w:p>
        </w:tc>
      </w:tr>
      <w:tr w:rsidR="00AA762E" w:rsidTr="000E25A7">
        <w:tc>
          <w:tcPr>
            <w:tcW w:w="4788" w:type="dxa"/>
          </w:tcPr>
          <w:p w:rsidR="00AA762E" w:rsidRPr="0037528F" w:rsidRDefault="00AA762E" w:rsidP="00976F93">
            <w:pPr>
              <w:tabs>
                <w:tab w:val="left" w:pos="1620"/>
              </w:tabs>
              <w:jc w:val="both"/>
            </w:pPr>
            <w:r>
              <w:rPr>
                <w:sz w:val="22"/>
              </w:rPr>
              <w:t>3.</w:t>
            </w:r>
            <w:r w:rsidRPr="0037528F">
              <w:rPr>
                <w:sz w:val="22"/>
              </w:rPr>
              <w:t>Реализация основных общеобр</w:t>
            </w:r>
            <w:r>
              <w:rPr>
                <w:sz w:val="22"/>
              </w:rPr>
              <w:t>азовательных программ среднего</w:t>
            </w:r>
            <w:r w:rsidRPr="0037528F">
              <w:rPr>
                <w:sz w:val="22"/>
              </w:rPr>
              <w:t xml:space="preserve"> общего образования</w:t>
            </w:r>
          </w:p>
        </w:tc>
        <w:tc>
          <w:tcPr>
            <w:tcW w:w="1080" w:type="dxa"/>
          </w:tcPr>
          <w:p w:rsidR="00AA762E" w:rsidRPr="00976F93" w:rsidRDefault="00AA762E" w:rsidP="00976F93">
            <w:pPr>
              <w:tabs>
                <w:tab w:val="left" w:pos="1620"/>
              </w:tabs>
              <w:jc w:val="both"/>
              <w:rPr>
                <w:sz w:val="28"/>
              </w:rPr>
            </w:pPr>
            <w:r>
              <w:rPr>
                <w:sz w:val="28"/>
              </w:rPr>
              <w:t xml:space="preserve">     чел.</w:t>
            </w:r>
          </w:p>
        </w:tc>
        <w:tc>
          <w:tcPr>
            <w:tcW w:w="1620" w:type="dxa"/>
          </w:tcPr>
          <w:p w:rsidR="00AA762E" w:rsidRPr="00976F93" w:rsidRDefault="00AA762E" w:rsidP="00976F93">
            <w:pPr>
              <w:tabs>
                <w:tab w:val="left" w:pos="1620"/>
              </w:tabs>
              <w:jc w:val="both"/>
              <w:rPr>
                <w:sz w:val="28"/>
              </w:rPr>
            </w:pPr>
            <w:r>
              <w:rPr>
                <w:sz w:val="28"/>
              </w:rPr>
              <w:t xml:space="preserve">        14</w:t>
            </w:r>
          </w:p>
        </w:tc>
        <w:tc>
          <w:tcPr>
            <w:tcW w:w="1620" w:type="dxa"/>
          </w:tcPr>
          <w:p w:rsidR="00AA762E" w:rsidRPr="00976F93" w:rsidRDefault="00AA762E" w:rsidP="00976F93">
            <w:pPr>
              <w:tabs>
                <w:tab w:val="left" w:pos="1620"/>
              </w:tabs>
              <w:jc w:val="both"/>
              <w:rPr>
                <w:sz w:val="28"/>
              </w:rPr>
            </w:pPr>
            <w:r>
              <w:rPr>
                <w:sz w:val="28"/>
              </w:rPr>
              <w:t xml:space="preserve">        17</w:t>
            </w:r>
          </w:p>
        </w:tc>
      </w:tr>
      <w:tr w:rsidR="00AA762E" w:rsidTr="000E25A7">
        <w:tc>
          <w:tcPr>
            <w:tcW w:w="4788" w:type="dxa"/>
          </w:tcPr>
          <w:p w:rsidR="00AA762E" w:rsidRDefault="00AA762E" w:rsidP="00976F93">
            <w:pPr>
              <w:tabs>
                <w:tab w:val="left" w:pos="1620"/>
              </w:tabs>
              <w:jc w:val="both"/>
            </w:pPr>
            <w:r>
              <w:rPr>
                <w:sz w:val="22"/>
              </w:rPr>
              <w:t>4.Реализация основных общеобразовательных программ дошкольного образования:</w:t>
            </w:r>
          </w:p>
          <w:p w:rsidR="00AA762E" w:rsidRDefault="00AA762E" w:rsidP="00CD43B9">
            <w:pPr>
              <w:tabs>
                <w:tab w:val="left" w:pos="1620"/>
              </w:tabs>
              <w:jc w:val="both"/>
            </w:pPr>
            <w:r>
              <w:rPr>
                <w:sz w:val="22"/>
              </w:rPr>
              <w:t>-обучающихся (от 3лет до 8 лет), за искл. детей с ОВЗ и детей инвалидов;</w:t>
            </w:r>
          </w:p>
          <w:p w:rsidR="00AA762E" w:rsidRDefault="00AA762E" w:rsidP="00CD43B9">
            <w:pPr>
              <w:tabs>
                <w:tab w:val="left" w:pos="1620"/>
              </w:tabs>
              <w:jc w:val="both"/>
            </w:pPr>
            <w:r>
              <w:rPr>
                <w:sz w:val="22"/>
              </w:rPr>
              <w:t>-обучающихся (от 3лет до 8 лет),  с ОВЗ;</w:t>
            </w:r>
          </w:p>
          <w:p w:rsidR="00AA762E" w:rsidRPr="0037528F" w:rsidRDefault="00AA762E" w:rsidP="00CD43B9">
            <w:pPr>
              <w:tabs>
                <w:tab w:val="left" w:pos="1620"/>
              </w:tabs>
              <w:jc w:val="both"/>
            </w:pPr>
            <w:r>
              <w:rPr>
                <w:sz w:val="22"/>
              </w:rPr>
              <w:t>- детей инвалидов(от 3лет до 8 лет).</w:t>
            </w:r>
          </w:p>
        </w:tc>
        <w:tc>
          <w:tcPr>
            <w:tcW w:w="1080" w:type="dxa"/>
          </w:tcPr>
          <w:p w:rsidR="00AA762E" w:rsidRPr="00976F93" w:rsidRDefault="00AA762E" w:rsidP="00976F93">
            <w:pPr>
              <w:tabs>
                <w:tab w:val="left" w:pos="1620"/>
              </w:tabs>
              <w:jc w:val="both"/>
              <w:rPr>
                <w:sz w:val="28"/>
              </w:rPr>
            </w:pPr>
            <w:r>
              <w:rPr>
                <w:sz w:val="28"/>
              </w:rPr>
              <w:t xml:space="preserve">    чел.</w:t>
            </w:r>
          </w:p>
        </w:tc>
        <w:tc>
          <w:tcPr>
            <w:tcW w:w="1620" w:type="dxa"/>
          </w:tcPr>
          <w:p w:rsidR="00AA762E" w:rsidRDefault="00AA762E" w:rsidP="00976F93">
            <w:pPr>
              <w:tabs>
                <w:tab w:val="left" w:pos="1620"/>
              </w:tabs>
              <w:jc w:val="both"/>
              <w:rPr>
                <w:sz w:val="28"/>
              </w:rPr>
            </w:pPr>
            <w:r>
              <w:rPr>
                <w:sz w:val="28"/>
              </w:rPr>
              <w:t xml:space="preserve">     </w:t>
            </w:r>
          </w:p>
          <w:p w:rsidR="00AA762E" w:rsidRDefault="00AA762E" w:rsidP="00976F93">
            <w:pPr>
              <w:tabs>
                <w:tab w:val="left" w:pos="1620"/>
              </w:tabs>
              <w:jc w:val="both"/>
              <w:rPr>
                <w:sz w:val="28"/>
              </w:rPr>
            </w:pPr>
            <w:r>
              <w:rPr>
                <w:sz w:val="28"/>
              </w:rPr>
              <w:t xml:space="preserve">      </w:t>
            </w:r>
          </w:p>
          <w:p w:rsidR="00AA762E" w:rsidRDefault="00AA762E" w:rsidP="00976F93">
            <w:pPr>
              <w:tabs>
                <w:tab w:val="left" w:pos="1620"/>
              </w:tabs>
              <w:jc w:val="both"/>
              <w:rPr>
                <w:sz w:val="28"/>
              </w:rPr>
            </w:pPr>
            <w:r>
              <w:rPr>
                <w:sz w:val="28"/>
              </w:rPr>
              <w:t xml:space="preserve">        17</w:t>
            </w:r>
          </w:p>
          <w:p w:rsidR="00AA762E" w:rsidRDefault="00AA762E" w:rsidP="00976F93">
            <w:pPr>
              <w:tabs>
                <w:tab w:val="left" w:pos="1620"/>
              </w:tabs>
              <w:jc w:val="both"/>
              <w:rPr>
                <w:sz w:val="28"/>
              </w:rPr>
            </w:pPr>
            <w:r>
              <w:rPr>
                <w:sz w:val="28"/>
              </w:rPr>
              <w:t xml:space="preserve">         -</w:t>
            </w:r>
          </w:p>
          <w:p w:rsidR="00AA762E" w:rsidRPr="00976F93" w:rsidRDefault="00AA762E" w:rsidP="00976F93">
            <w:pPr>
              <w:tabs>
                <w:tab w:val="left" w:pos="1620"/>
              </w:tabs>
              <w:jc w:val="both"/>
              <w:rPr>
                <w:sz w:val="28"/>
              </w:rPr>
            </w:pPr>
            <w:r>
              <w:rPr>
                <w:sz w:val="28"/>
              </w:rPr>
              <w:t xml:space="preserve">          1</w:t>
            </w:r>
          </w:p>
        </w:tc>
        <w:tc>
          <w:tcPr>
            <w:tcW w:w="1620" w:type="dxa"/>
          </w:tcPr>
          <w:p w:rsidR="00AA762E" w:rsidRDefault="00AA762E" w:rsidP="00976F93">
            <w:pPr>
              <w:tabs>
                <w:tab w:val="left" w:pos="1620"/>
              </w:tabs>
              <w:jc w:val="both"/>
              <w:rPr>
                <w:sz w:val="28"/>
              </w:rPr>
            </w:pPr>
          </w:p>
          <w:p w:rsidR="00AA762E" w:rsidRDefault="00AA762E" w:rsidP="00976F93">
            <w:pPr>
              <w:tabs>
                <w:tab w:val="left" w:pos="1620"/>
              </w:tabs>
              <w:jc w:val="both"/>
              <w:rPr>
                <w:sz w:val="28"/>
              </w:rPr>
            </w:pPr>
            <w:r>
              <w:rPr>
                <w:sz w:val="28"/>
              </w:rPr>
              <w:t xml:space="preserve">     </w:t>
            </w:r>
          </w:p>
          <w:p w:rsidR="00AA762E" w:rsidRDefault="00AA762E" w:rsidP="00976F93">
            <w:pPr>
              <w:tabs>
                <w:tab w:val="left" w:pos="1620"/>
              </w:tabs>
              <w:jc w:val="both"/>
              <w:rPr>
                <w:sz w:val="28"/>
              </w:rPr>
            </w:pPr>
            <w:r>
              <w:rPr>
                <w:sz w:val="28"/>
              </w:rPr>
              <w:t xml:space="preserve">         17</w:t>
            </w:r>
          </w:p>
          <w:p w:rsidR="00AA762E" w:rsidRDefault="00AA762E" w:rsidP="00976F93">
            <w:pPr>
              <w:tabs>
                <w:tab w:val="left" w:pos="1620"/>
              </w:tabs>
              <w:jc w:val="both"/>
              <w:rPr>
                <w:sz w:val="28"/>
              </w:rPr>
            </w:pPr>
            <w:r>
              <w:rPr>
                <w:sz w:val="28"/>
              </w:rPr>
              <w:t xml:space="preserve">          -</w:t>
            </w:r>
          </w:p>
          <w:p w:rsidR="00AA762E" w:rsidRPr="00976F93" w:rsidRDefault="00AA762E" w:rsidP="00976F93">
            <w:pPr>
              <w:tabs>
                <w:tab w:val="left" w:pos="1620"/>
              </w:tabs>
              <w:jc w:val="both"/>
              <w:rPr>
                <w:sz w:val="28"/>
              </w:rPr>
            </w:pPr>
            <w:r>
              <w:rPr>
                <w:sz w:val="28"/>
              </w:rPr>
              <w:t xml:space="preserve">           1</w:t>
            </w:r>
          </w:p>
        </w:tc>
      </w:tr>
    </w:tbl>
    <w:p w:rsidR="00AA762E" w:rsidRDefault="00AA762E" w:rsidP="00C96DAC">
      <w:pPr>
        <w:tabs>
          <w:tab w:val="left" w:pos="1620"/>
        </w:tabs>
        <w:jc w:val="both"/>
        <w:rPr>
          <w:sz w:val="28"/>
        </w:rPr>
      </w:pPr>
    </w:p>
    <w:p w:rsidR="00AA762E" w:rsidRDefault="00AA762E" w:rsidP="00C96DAC">
      <w:pPr>
        <w:tabs>
          <w:tab w:val="left" w:pos="1620"/>
        </w:tabs>
        <w:jc w:val="both"/>
        <w:rPr>
          <w:sz w:val="28"/>
        </w:rPr>
      </w:pPr>
      <w:r>
        <w:rPr>
          <w:sz w:val="28"/>
        </w:rPr>
        <w:t xml:space="preserve">  </w:t>
      </w:r>
    </w:p>
    <w:p w:rsidR="00AA762E" w:rsidRDefault="00AA762E" w:rsidP="00B60367">
      <w:pPr>
        <w:tabs>
          <w:tab w:val="left" w:pos="1620"/>
        </w:tabs>
        <w:jc w:val="both"/>
        <w:rPr>
          <w:sz w:val="28"/>
          <w:szCs w:val="25"/>
        </w:rPr>
      </w:pPr>
      <w:r>
        <w:rPr>
          <w:sz w:val="28"/>
          <w:szCs w:val="25"/>
        </w:rPr>
        <w:t xml:space="preserve">           </w:t>
      </w:r>
      <w:r w:rsidRPr="00840339">
        <w:rPr>
          <w:b/>
          <w:sz w:val="28"/>
        </w:rPr>
        <w:t>Учредитель</w:t>
      </w:r>
      <w:r>
        <w:rPr>
          <w:b/>
          <w:sz w:val="28"/>
        </w:rPr>
        <w:t xml:space="preserve"> Учреждения</w:t>
      </w:r>
      <w:r>
        <w:rPr>
          <w:sz w:val="28"/>
        </w:rPr>
        <w:t xml:space="preserve"> осуществляет финансовое обеспечение выполнения муниципального задания </w:t>
      </w:r>
      <w:r w:rsidRPr="00840339">
        <w:rPr>
          <w:b/>
          <w:sz w:val="28"/>
        </w:rPr>
        <w:t>путем выделения учреждению субсидии</w:t>
      </w:r>
      <w:r>
        <w:rPr>
          <w:sz w:val="28"/>
        </w:rPr>
        <w:t xml:space="preserve"> на его выполнение и также субсидии с учетом расходов на содержание недвижимого имущества и особо ценного движимого имущества, закрепленного за бюджетным учреждением или приобретенных бюджетным учреждением за счет средств, выделенных ему собственником на приобретение такого имущества, расходов на уплату налогов (п.1.16 Устава).</w:t>
      </w:r>
    </w:p>
    <w:p w:rsidR="00AA762E" w:rsidRDefault="00AA762E" w:rsidP="00975F48">
      <w:pPr>
        <w:tabs>
          <w:tab w:val="left" w:pos="709"/>
        </w:tabs>
        <w:jc w:val="both"/>
        <w:rPr>
          <w:sz w:val="28"/>
          <w:szCs w:val="26"/>
        </w:rPr>
      </w:pPr>
      <w:r>
        <w:rPr>
          <w:sz w:val="28"/>
          <w:szCs w:val="26"/>
        </w:rPr>
        <w:t xml:space="preserve">          В соответствии с п.15. Положения «О порядке формирования муниципального задания» в отношении муниципальных учреждений муниципального образования «Нукутский район» и финансового обеспечения выполнения муниципального задания», утвержденного постановлением Главы Администрации муниципального образования «Нукутский район» от 06.06.2011 года №255, предоставление субсидии осуществляется на основании соглашений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Соглашения заключаются с исполнительными органами муниципального образования «Нукутский район» и  утверждаются  Администрацией муниципального образования «Нукутский район» (Учредитель).  </w:t>
      </w:r>
    </w:p>
    <w:p w:rsidR="00AA762E" w:rsidRDefault="00AA762E" w:rsidP="00975F48">
      <w:pPr>
        <w:tabs>
          <w:tab w:val="left" w:pos="709"/>
        </w:tabs>
        <w:jc w:val="both"/>
        <w:rPr>
          <w:sz w:val="28"/>
          <w:szCs w:val="26"/>
        </w:rPr>
      </w:pPr>
      <w:r>
        <w:rPr>
          <w:sz w:val="28"/>
          <w:szCs w:val="26"/>
        </w:rPr>
        <w:t xml:space="preserve">          В 2020 году   соглашения подписаны  с МКУ «Центр образования Нукутского района», который на момент проверки не является Учредителем МБОУ Тангутская СОШ т.к.  с 10.09.2019 года Устав МБОУ Тангутская  СОШ утвержден в новой редакции и Учредителем определена Администрация муниципального образования «Нукутский район, ранее Учредителем до 10.09.2019 года была  Администрация  муниципального образования «Нукутский район» (в лице муниципального казенного учреждения «Центр образования Нукутского района» (учредитель - Центр образования).</w:t>
      </w:r>
    </w:p>
    <w:p w:rsidR="00AA762E" w:rsidRDefault="00AA762E" w:rsidP="00975F48">
      <w:pPr>
        <w:tabs>
          <w:tab w:val="left" w:pos="709"/>
        </w:tabs>
        <w:jc w:val="both"/>
        <w:rPr>
          <w:sz w:val="28"/>
          <w:szCs w:val="26"/>
        </w:rPr>
      </w:pPr>
      <w:r>
        <w:rPr>
          <w:sz w:val="28"/>
          <w:szCs w:val="26"/>
        </w:rPr>
        <w:lastRenderedPageBreak/>
        <w:t xml:space="preserve">  </w:t>
      </w:r>
      <w:r>
        <w:rPr>
          <w:sz w:val="28"/>
          <w:szCs w:val="25"/>
        </w:rPr>
        <w:t xml:space="preserve">      </w:t>
      </w:r>
      <w:r w:rsidRPr="00005AE2">
        <w:rPr>
          <w:sz w:val="28"/>
          <w:szCs w:val="25"/>
        </w:rPr>
        <w:t xml:space="preserve"> </w:t>
      </w:r>
      <w:r w:rsidRPr="00A85769">
        <w:rPr>
          <w:sz w:val="28"/>
          <w:szCs w:val="25"/>
        </w:rPr>
        <w:t>Финансовое обеспечение выполнения муниципального задания бюджетног</w:t>
      </w:r>
      <w:r>
        <w:rPr>
          <w:sz w:val="28"/>
          <w:szCs w:val="25"/>
        </w:rPr>
        <w:t>о учреждения МБОУ «Тангутская</w:t>
      </w:r>
      <w:r w:rsidRPr="00A85769">
        <w:rPr>
          <w:sz w:val="28"/>
          <w:szCs w:val="25"/>
        </w:rPr>
        <w:t xml:space="preserve"> СОШ» осуществл</w:t>
      </w:r>
      <w:r>
        <w:rPr>
          <w:sz w:val="28"/>
          <w:szCs w:val="25"/>
        </w:rPr>
        <w:t xml:space="preserve">ялось за счет средств  федерального, областного бюджетов и  бюджета муниципального образования «Нукутский район» в пределах бюджетных ассигнований </w:t>
      </w:r>
      <w:r w:rsidRPr="00A85769">
        <w:rPr>
          <w:sz w:val="28"/>
          <w:szCs w:val="25"/>
        </w:rPr>
        <w:t xml:space="preserve">на </w:t>
      </w:r>
      <w:r>
        <w:rPr>
          <w:sz w:val="28"/>
          <w:szCs w:val="25"/>
        </w:rPr>
        <w:t>оказание муниципальных услуг (выполнения работ) в виде субсидий на возмещение муниципальных затрат по  выполнению</w:t>
      </w:r>
      <w:r w:rsidRPr="00A85769">
        <w:rPr>
          <w:sz w:val="28"/>
          <w:szCs w:val="25"/>
        </w:rPr>
        <w:t xml:space="preserve"> муниципального задания через лицевые  счета бюджетного учреждения, открытые в  Управлении Федерального  казначейства  по Иркутской области</w:t>
      </w:r>
      <w:r>
        <w:rPr>
          <w:sz w:val="28"/>
          <w:szCs w:val="25"/>
        </w:rPr>
        <w:t xml:space="preserve"> </w:t>
      </w:r>
      <w:r w:rsidRPr="00A85769">
        <w:rPr>
          <w:sz w:val="28"/>
          <w:szCs w:val="25"/>
        </w:rPr>
        <w:t>в соответствии с планом финансово-хозяйственной деятельности и утвержденных муниципальных заданий на предоставление муниципальных услуг.</w:t>
      </w:r>
      <w:r>
        <w:rPr>
          <w:sz w:val="28"/>
          <w:szCs w:val="25"/>
        </w:rPr>
        <w:t xml:space="preserve">  </w:t>
      </w:r>
    </w:p>
    <w:p w:rsidR="00AA762E" w:rsidRDefault="00AA762E" w:rsidP="00975F48">
      <w:pPr>
        <w:tabs>
          <w:tab w:val="left" w:pos="709"/>
        </w:tabs>
        <w:jc w:val="both"/>
        <w:rPr>
          <w:sz w:val="28"/>
          <w:szCs w:val="26"/>
        </w:rPr>
      </w:pPr>
      <w:r>
        <w:rPr>
          <w:sz w:val="28"/>
          <w:szCs w:val="26"/>
        </w:rPr>
        <w:t xml:space="preserve">        Заключены следующие соглашения  на 2020 год между  муниципальным казенным учреждением «Центр образования Нукутского района» и  муниципальным бюджетным образовательным учреждением  Тангутская средняя общеобразовательная школа: </w:t>
      </w:r>
    </w:p>
    <w:p w:rsidR="00AA762E" w:rsidRDefault="00AA762E" w:rsidP="00975F48">
      <w:pPr>
        <w:tabs>
          <w:tab w:val="left" w:pos="709"/>
        </w:tabs>
        <w:jc w:val="both"/>
        <w:rPr>
          <w:sz w:val="28"/>
          <w:szCs w:val="25"/>
        </w:rPr>
      </w:pPr>
      <w:r>
        <w:rPr>
          <w:sz w:val="28"/>
          <w:szCs w:val="26"/>
        </w:rPr>
        <w:t>-</w:t>
      </w:r>
      <w:r w:rsidRPr="00A85769">
        <w:rPr>
          <w:sz w:val="28"/>
          <w:szCs w:val="25"/>
        </w:rPr>
        <w:t xml:space="preserve"> № </w:t>
      </w:r>
      <w:r>
        <w:rPr>
          <w:sz w:val="28"/>
          <w:szCs w:val="25"/>
        </w:rPr>
        <w:t>6 от 13.01.2020</w:t>
      </w:r>
      <w:r w:rsidRPr="00A85769">
        <w:rPr>
          <w:sz w:val="28"/>
          <w:szCs w:val="25"/>
        </w:rPr>
        <w:t xml:space="preserve"> года «О порядке и условиях предоставления субсидии </w:t>
      </w:r>
      <w:r>
        <w:rPr>
          <w:sz w:val="28"/>
          <w:szCs w:val="25"/>
        </w:rPr>
        <w:t xml:space="preserve"> бюджетным учреждениям </w:t>
      </w:r>
      <w:r w:rsidRPr="00A85769">
        <w:rPr>
          <w:sz w:val="28"/>
          <w:szCs w:val="25"/>
        </w:rPr>
        <w:t>на финансовое обеспечение выполнения муниципального задания на оказание муниципальных услуг (выполнение работ</w:t>
      </w:r>
      <w:r>
        <w:rPr>
          <w:sz w:val="28"/>
          <w:szCs w:val="25"/>
        </w:rPr>
        <w:t>»</w:t>
      </w:r>
      <w:r w:rsidRPr="00A85769">
        <w:rPr>
          <w:sz w:val="28"/>
          <w:szCs w:val="25"/>
        </w:rPr>
        <w:t>. Размер субсидии на  финансовое обеспечение выполнения муниципального  задания</w:t>
      </w:r>
      <w:r>
        <w:rPr>
          <w:sz w:val="28"/>
          <w:szCs w:val="25"/>
        </w:rPr>
        <w:t xml:space="preserve"> </w:t>
      </w:r>
      <w:r w:rsidRPr="00A85769">
        <w:rPr>
          <w:sz w:val="28"/>
          <w:szCs w:val="25"/>
        </w:rPr>
        <w:t>(выполнение работ)</w:t>
      </w:r>
      <w:r>
        <w:rPr>
          <w:sz w:val="28"/>
          <w:szCs w:val="25"/>
        </w:rPr>
        <w:t>»</w:t>
      </w:r>
      <w:r w:rsidRPr="00A85769">
        <w:rPr>
          <w:sz w:val="28"/>
          <w:szCs w:val="25"/>
        </w:rPr>
        <w:t xml:space="preserve">  на оказание муниципальных услуг</w:t>
      </w:r>
      <w:r>
        <w:rPr>
          <w:sz w:val="28"/>
          <w:szCs w:val="25"/>
        </w:rPr>
        <w:t xml:space="preserve"> в 2020 году предусмотрены в </w:t>
      </w:r>
      <w:r w:rsidRPr="00A85769">
        <w:rPr>
          <w:sz w:val="28"/>
          <w:szCs w:val="25"/>
        </w:rPr>
        <w:t xml:space="preserve"> </w:t>
      </w:r>
      <w:r>
        <w:rPr>
          <w:sz w:val="28"/>
          <w:szCs w:val="25"/>
        </w:rPr>
        <w:t>размере 23700120,00 руб.</w:t>
      </w:r>
      <w:r>
        <w:rPr>
          <w:sz w:val="28"/>
          <w:szCs w:val="26"/>
        </w:rPr>
        <w:t>;</w:t>
      </w:r>
    </w:p>
    <w:p w:rsidR="00AA762E" w:rsidRDefault="00AA762E" w:rsidP="00975F48">
      <w:pPr>
        <w:tabs>
          <w:tab w:val="left" w:pos="709"/>
        </w:tabs>
        <w:jc w:val="both"/>
        <w:rPr>
          <w:sz w:val="28"/>
          <w:szCs w:val="26"/>
        </w:rPr>
      </w:pPr>
      <w:r>
        <w:rPr>
          <w:sz w:val="28"/>
          <w:szCs w:val="25"/>
        </w:rPr>
        <w:t xml:space="preserve"> - дополнительное соглашение №6-4</w:t>
      </w:r>
      <w:r w:rsidRPr="00A85769">
        <w:rPr>
          <w:sz w:val="28"/>
          <w:szCs w:val="25"/>
        </w:rPr>
        <w:t xml:space="preserve"> от </w:t>
      </w:r>
      <w:r>
        <w:rPr>
          <w:sz w:val="28"/>
          <w:szCs w:val="25"/>
        </w:rPr>
        <w:t xml:space="preserve"> 19.11.2020</w:t>
      </w:r>
      <w:r w:rsidRPr="00A85769">
        <w:rPr>
          <w:sz w:val="28"/>
          <w:szCs w:val="25"/>
        </w:rPr>
        <w:t xml:space="preserve"> года</w:t>
      </w:r>
      <w:r>
        <w:rPr>
          <w:sz w:val="28"/>
          <w:szCs w:val="25"/>
        </w:rPr>
        <w:t xml:space="preserve"> к соглашению </w:t>
      </w:r>
      <w:r w:rsidRPr="00A85769">
        <w:rPr>
          <w:sz w:val="28"/>
          <w:szCs w:val="25"/>
        </w:rPr>
        <w:t xml:space="preserve"> «О порядке и условиях предоставления</w:t>
      </w:r>
      <w:r>
        <w:rPr>
          <w:sz w:val="28"/>
          <w:szCs w:val="25"/>
        </w:rPr>
        <w:t xml:space="preserve"> субсидии бюджетным учреждениям на финансовое обеспечение муниципального задания на оказание муниципальных услуг (выполнение работ) от 13.01 2020 г. №6»</w:t>
      </w:r>
      <w:r w:rsidRPr="00A85769">
        <w:rPr>
          <w:sz w:val="28"/>
          <w:szCs w:val="25"/>
        </w:rPr>
        <w:t xml:space="preserve"> предусмотрен размер суб</w:t>
      </w:r>
      <w:r>
        <w:rPr>
          <w:sz w:val="28"/>
          <w:szCs w:val="25"/>
        </w:rPr>
        <w:t>сидии в размере 24048886,97 руб.</w:t>
      </w:r>
      <w:r>
        <w:rPr>
          <w:sz w:val="28"/>
          <w:szCs w:val="26"/>
        </w:rPr>
        <w:t>;</w:t>
      </w:r>
    </w:p>
    <w:p w:rsidR="00AA762E" w:rsidRDefault="00AA762E" w:rsidP="00975F48">
      <w:pPr>
        <w:tabs>
          <w:tab w:val="left" w:pos="709"/>
        </w:tabs>
        <w:jc w:val="both"/>
        <w:rPr>
          <w:sz w:val="28"/>
          <w:szCs w:val="26"/>
        </w:rPr>
      </w:pPr>
      <w:r>
        <w:rPr>
          <w:sz w:val="28"/>
          <w:szCs w:val="25"/>
        </w:rPr>
        <w:t>- дополнительное соглашение №6-5</w:t>
      </w:r>
      <w:r w:rsidRPr="00A85769">
        <w:rPr>
          <w:sz w:val="28"/>
          <w:szCs w:val="25"/>
        </w:rPr>
        <w:t xml:space="preserve"> от </w:t>
      </w:r>
      <w:r>
        <w:rPr>
          <w:sz w:val="28"/>
          <w:szCs w:val="25"/>
        </w:rPr>
        <w:t xml:space="preserve"> 26.11.2020</w:t>
      </w:r>
      <w:r w:rsidRPr="00A85769">
        <w:rPr>
          <w:sz w:val="28"/>
          <w:szCs w:val="25"/>
        </w:rPr>
        <w:t xml:space="preserve"> года</w:t>
      </w:r>
      <w:r>
        <w:rPr>
          <w:sz w:val="28"/>
          <w:szCs w:val="25"/>
        </w:rPr>
        <w:t xml:space="preserve"> к соглашению </w:t>
      </w:r>
      <w:r w:rsidRPr="00A85769">
        <w:rPr>
          <w:sz w:val="28"/>
          <w:szCs w:val="25"/>
        </w:rPr>
        <w:t xml:space="preserve"> «О порядке и условиях предоставления</w:t>
      </w:r>
      <w:r>
        <w:rPr>
          <w:sz w:val="28"/>
          <w:szCs w:val="25"/>
        </w:rPr>
        <w:t xml:space="preserve"> субсидии бюджетным учреждениям на финансовое обеспечение муниципального задания на оказание муниципальных услуг (выполнение работ) от 13.01 2020 г. №6»</w:t>
      </w:r>
      <w:r w:rsidRPr="00A85769">
        <w:rPr>
          <w:sz w:val="28"/>
          <w:szCs w:val="25"/>
        </w:rPr>
        <w:t xml:space="preserve"> предусмотрен размер суб</w:t>
      </w:r>
      <w:r>
        <w:rPr>
          <w:sz w:val="28"/>
          <w:szCs w:val="25"/>
        </w:rPr>
        <w:t>сидии в размере 24218886,97 руб.</w:t>
      </w:r>
      <w:r>
        <w:rPr>
          <w:sz w:val="28"/>
          <w:szCs w:val="26"/>
        </w:rPr>
        <w:t>;</w:t>
      </w:r>
    </w:p>
    <w:p w:rsidR="00AA762E" w:rsidRDefault="00AA762E" w:rsidP="00975F48">
      <w:pPr>
        <w:tabs>
          <w:tab w:val="left" w:pos="709"/>
        </w:tabs>
        <w:jc w:val="both"/>
        <w:rPr>
          <w:sz w:val="28"/>
          <w:szCs w:val="26"/>
        </w:rPr>
      </w:pPr>
      <w:r>
        <w:rPr>
          <w:sz w:val="28"/>
          <w:szCs w:val="25"/>
        </w:rPr>
        <w:t>- дополнительное соглашение №6-6</w:t>
      </w:r>
      <w:r w:rsidRPr="00A85769">
        <w:rPr>
          <w:sz w:val="28"/>
          <w:szCs w:val="25"/>
        </w:rPr>
        <w:t xml:space="preserve"> от </w:t>
      </w:r>
      <w:r>
        <w:rPr>
          <w:sz w:val="28"/>
          <w:szCs w:val="25"/>
        </w:rPr>
        <w:t xml:space="preserve"> 17.12.2020</w:t>
      </w:r>
      <w:r w:rsidRPr="00A85769">
        <w:rPr>
          <w:sz w:val="28"/>
          <w:szCs w:val="25"/>
        </w:rPr>
        <w:t xml:space="preserve"> года</w:t>
      </w:r>
      <w:r>
        <w:rPr>
          <w:sz w:val="28"/>
          <w:szCs w:val="25"/>
        </w:rPr>
        <w:t xml:space="preserve"> к соглашению </w:t>
      </w:r>
      <w:r w:rsidRPr="00A85769">
        <w:rPr>
          <w:sz w:val="28"/>
          <w:szCs w:val="25"/>
        </w:rPr>
        <w:t xml:space="preserve"> «О порядке и условиях предоставления</w:t>
      </w:r>
      <w:r>
        <w:rPr>
          <w:sz w:val="28"/>
          <w:szCs w:val="25"/>
        </w:rPr>
        <w:t xml:space="preserve"> субсидии бюджетным учреждениям на финансовое обеспечение муниципального задания на оказание муниципальных услуг (выполнение работ) от 13.01 2020 г. №6»</w:t>
      </w:r>
      <w:r w:rsidRPr="00A85769">
        <w:rPr>
          <w:sz w:val="28"/>
          <w:szCs w:val="25"/>
        </w:rPr>
        <w:t xml:space="preserve"> предусмотрен размер суб</w:t>
      </w:r>
      <w:r>
        <w:rPr>
          <w:sz w:val="28"/>
          <w:szCs w:val="25"/>
        </w:rPr>
        <w:t>сидии в размере 24177438,13 руб.</w:t>
      </w:r>
      <w:r>
        <w:rPr>
          <w:sz w:val="28"/>
          <w:szCs w:val="26"/>
        </w:rPr>
        <w:t>;</w:t>
      </w:r>
    </w:p>
    <w:p w:rsidR="00AA762E" w:rsidRDefault="00AA762E" w:rsidP="00975F48">
      <w:pPr>
        <w:tabs>
          <w:tab w:val="left" w:pos="709"/>
        </w:tabs>
        <w:jc w:val="both"/>
        <w:rPr>
          <w:sz w:val="28"/>
          <w:szCs w:val="26"/>
        </w:rPr>
      </w:pPr>
      <w:r>
        <w:rPr>
          <w:sz w:val="28"/>
          <w:szCs w:val="25"/>
        </w:rPr>
        <w:t>- дополнительное соглашение №6-7</w:t>
      </w:r>
      <w:r w:rsidRPr="00A85769">
        <w:rPr>
          <w:sz w:val="28"/>
          <w:szCs w:val="25"/>
        </w:rPr>
        <w:t xml:space="preserve"> от </w:t>
      </w:r>
      <w:r>
        <w:rPr>
          <w:sz w:val="28"/>
          <w:szCs w:val="25"/>
        </w:rPr>
        <w:t xml:space="preserve"> 24.12.2020</w:t>
      </w:r>
      <w:r w:rsidRPr="00A85769">
        <w:rPr>
          <w:sz w:val="28"/>
          <w:szCs w:val="25"/>
        </w:rPr>
        <w:t xml:space="preserve"> года</w:t>
      </w:r>
      <w:r>
        <w:rPr>
          <w:sz w:val="28"/>
          <w:szCs w:val="25"/>
        </w:rPr>
        <w:t xml:space="preserve"> к соглашению </w:t>
      </w:r>
      <w:r w:rsidRPr="00A85769">
        <w:rPr>
          <w:sz w:val="28"/>
          <w:szCs w:val="25"/>
        </w:rPr>
        <w:t xml:space="preserve"> «О порядке и условиях предоставления</w:t>
      </w:r>
      <w:r>
        <w:rPr>
          <w:sz w:val="28"/>
          <w:szCs w:val="25"/>
        </w:rPr>
        <w:t xml:space="preserve"> субсидии бюджетным учреждениям на финансовое обеспечение муниципального задания на оказание муниципальных услуг (выполнение работ) от 13.01 2020 г. №6»</w:t>
      </w:r>
      <w:r w:rsidRPr="00A85769">
        <w:rPr>
          <w:sz w:val="28"/>
          <w:szCs w:val="25"/>
        </w:rPr>
        <w:t xml:space="preserve"> предусмотрен размер суб</w:t>
      </w:r>
      <w:r>
        <w:rPr>
          <w:sz w:val="28"/>
          <w:szCs w:val="25"/>
        </w:rPr>
        <w:t>сидии в размере 2712310,14 руб.</w:t>
      </w:r>
      <w:r>
        <w:rPr>
          <w:sz w:val="28"/>
          <w:szCs w:val="26"/>
        </w:rPr>
        <w:t>;</w:t>
      </w:r>
    </w:p>
    <w:p w:rsidR="00AA762E" w:rsidRDefault="00AA762E" w:rsidP="00975F48">
      <w:pPr>
        <w:tabs>
          <w:tab w:val="left" w:pos="709"/>
        </w:tabs>
        <w:jc w:val="both"/>
        <w:rPr>
          <w:sz w:val="28"/>
          <w:szCs w:val="26"/>
        </w:rPr>
      </w:pPr>
      <w:r>
        <w:rPr>
          <w:sz w:val="28"/>
          <w:szCs w:val="25"/>
        </w:rPr>
        <w:t>- дополнительное соглашение №6-8</w:t>
      </w:r>
      <w:r w:rsidRPr="00A85769">
        <w:rPr>
          <w:sz w:val="28"/>
          <w:szCs w:val="25"/>
        </w:rPr>
        <w:t xml:space="preserve"> от </w:t>
      </w:r>
      <w:r>
        <w:rPr>
          <w:sz w:val="28"/>
          <w:szCs w:val="25"/>
        </w:rPr>
        <w:t xml:space="preserve"> 26.12.2020</w:t>
      </w:r>
      <w:r w:rsidRPr="00A85769">
        <w:rPr>
          <w:sz w:val="28"/>
          <w:szCs w:val="25"/>
        </w:rPr>
        <w:t xml:space="preserve"> года</w:t>
      </w:r>
      <w:r>
        <w:rPr>
          <w:sz w:val="28"/>
          <w:szCs w:val="25"/>
        </w:rPr>
        <w:t xml:space="preserve"> к соглашению </w:t>
      </w:r>
      <w:r w:rsidRPr="00A85769">
        <w:rPr>
          <w:sz w:val="28"/>
          <w:szCs w:val="25"/>
        </w:rPr>
        <w:t xml:space="preserve"> «О порядке и условиях предоставления</w:t>
      </w:r>
      <w:r>
        <w:rPr>
          <w:sz w:val="28"/>
          <w:szCs w:val="25"/>
        </w:rPr>
        <w:t xml:space="preserve"> субсидии бюджетным учреждениям на финансовое обеспечение муниципального задания на оказание </w:t>
      </w:r>
      <w:r>
        <w:rPr>
          <w:sz w:val="28"/>
          <w:szCs w:val="25"/>
        </w:rPr>
        <w:lastRenderedPageBreak/>
        <w:t>муниципальных услуг (выполнение работ) от 13.01 2020 г. №6»</w:t>
      </w:r>
      <w:r w:rsidRPr="00A85769">
        <w:rPr>
          <w:sz w:val="28"/>
          <w:szCs w:val="25"/>
        </w:rPr>
        <w:t xml:space="preserve"> предусмотрен размер суб</w:t>
      </w:r>
      <w:r>
        <w:rPr>
          <w:sz w:val="28"/>
          <w:szCs w:val="25"/>
        </w:rPr>
        <w:t>сидии в размере 24764879,83 руб.</w:t>
      </w:r>
      <w:r>
        <w:rPr>
          <w:sz w:val="28"/>
          <w:szCs w:val="26"/>
        </w:rPr>
        <w:t>;</w:t>
      </w:r>
    </w:p>
    <w:p w:rsidR="00AA762E" w:rsidRDefault="00AA762E" w:rsidP="00975F48">
      <w:pPr>
        <w:tabs>
          <w:tab w:val="left" w:pos="709"/>
        </w:tabs>
        <w:jc w:val="both"/>
        <w:rPr>
          <w:sz w:val="28"/>
          <w:szCs w:val="25"/>
        </w:rPr>
      </w:pPr>
      <w:r>
        <w:rPr>
          <w:sz w:val="28"/>
          <w:szCs w:val="25"/>
        </w:rPr>
        <w:t>- дополнительное соглашение №6-9</w:t>
      </w:r>
      <w:r w:rsidRPr="00A85769">
        <w:rPr>
          <w:sz w:val="28"/>
          <w:szCs w:val="25"/>
        </w:rPr>
        <w:t xml:space="preserve"> от </w:t>
      </w:r>
      <w:r>
        <w:rPr>
          <w:sz w:val="28"/>
          <w:szCs w:val="25"/>
        </w:rPr>
        <w:t xml:space="preserve"> 29.12.2020</w:t>
      </w:r>
      <w:r w:rsidRPr="00A85769">
        <w:rPr>
          <w:sz w:val="28"/>
          <w:szCs w:val="25"/>
        </w:rPr>
        <w:t xml:space="preserve"> года</w:t>
      </w:r>
      <w:r>
        <w:rPr>
          <w:sz w:val="28"/>
          <w:szCs w:val="25"/>
        </w:rPr>
        <w:t xml:space="preserve"> к соглашению </w:t>
      </w:r>
      <w:r w:rsidRPr="00A85769">
        <w:rPr>
          <w:sz w:val="28"/>
          <w:szCs w:val="25"/>
        </w:rPr>
        <w:t xml:space="preserve"> «О порядке и условиях предоставления</w:t>
      </w:r>
      <w:r>
        <w:rPr>
          <w:sz w:val="28"/>
          <w:szCs w:val="25"/>
        </w:rPr>
        <w:t xml:space="preserve"> субсидии бюджетным учреждениям на финансовое обеспечение муниципального задания на оказание муниципальных услуг (выполнение работ) от 13.01 2020 г. №6»</w:t>
      </w:r>
      <w:r w:rsidRPr="00A85769">
        <w:rPr>
          <w:sz w:val="28"/>
          <w:szCs w:val="25"/>
        </w:rPr>
        <w:t xml:space="preserve"> предусмотрен размер суб</w:t>
      </w:r>
      <w:r>
        <w:rPr>
          <w:sz w:val="28"/>
          <w:szCs w:val="25"/>
        </w:rPr>
        <w:t>сидии в размере 24691506,20 руб</w:t>
      </w:r>
      <w:r>
        <w:rPr>
          <w:sz w:val="28"/>
          <w:szCs w:val="26"/>
        </w:rPr>
        <w:t>.</w:t>
      </w:r>
      <w:r>
        <w:rPr>
          <w:sz w:val="28"/>
          <w:szCs w:val="25"/>
        </w:rPr>
        <w:t xml:space="preserve">        </w:t>
      </w:r>
    </w:p>
    <w:p w:rsidR="00AA762E" w:rsidRDefault="00AA762E" w:rsidP="00975F48">
      <w:pPr>
        <w:tabs>
          <w:tab w:val="left" w:pos="709"/>
        </w:tabs>
        <w:jc w:val="both"/>
        <w:rPr>
          <w:sz w:val="28"/>
          <w:szCs w:val="25"/>
        </w:rPr>
      </w:pPr>
      <w:r>
        <w:rPr>
          <w:sz w:val="28"/>
          <w:szCs w:val="25"/>
        </w:rPr>
        <w:t xml:space="preserve">       Также заключено соглашение №22 от 17.01.2020 на предоставление учреждению субсидий на иные цели в размере 2008462,74 руб. И</w:t>
      </w:r>
      <w:r w:rsidRPr="007B070C">
        <w:rPr>
          <w:sz w:val="28"/>
          <w:szCs w:val="25"/>
        </w:rPr>
        <w:t xml:space="preserve">ные </w:t>
      </w:r>
      <w:r>
        <w:rPr>
          <w:sz w:val="28"/>
          <w:szCs w:val="25"/>
        </w:rPr>
        <w:t>субсидии предоставляются:</w:t>
      </w:r>
    </w:p>
    <w:p w:rsidR="00AA762E" w:rsidRDefault="00AA762E" w:rsidP="00975F48">
      <w:pPr>
        <w:tabs>
          <w:tab w:val="left" w:pos="709"/>
        </w:tabs>
        <w:jc w:val="both"/>
        <w:rPr>
          <w:sz w:val="28"/>
          <w:szCs w:val="25"/>
        </w:rPr>
      </w:pPr>
      <w:r>
        <w:rPr>
          <w:sz w:val="28"/>
          <w:szCs w:val="25"/>
        </w:rPr>
        <w:t>- на осуществление отдельных государственных полномочий по предоставлению мер социальной поддержки многодетным и малоимущим семьям (1689700,00 руб.);</w:t>
      </w:r>
    </w:p>
    <w:p w:rsidR="00AA762E" w:rsidRDefault="00AA762E" w:rsidP="00975F48">
      <w:pPr>
        <w:tabs>
          <w:tab w:val="left" w:pos="709"/>
        </w:tabs>
        <w:jc w:val="both"/>
        <w:rPr>
          <w:sz w:val="28"/>
          <w:szCs w:val="25"/>
        </w:rPr>
      </w:pPr>
      <w:r>
        <w:rPr>
          <w:sz w:val="28"/>
          <w:szCs w:val="25"/>
        </w:rPr>
        <w:t xml:space="preserve">- реализации направлений расходов ведомственной целевой программы МО «Труд и занятость в МО «Нукутский район на 2019-2023 годы» подпрограммы «Содействие занятости несовершеннолетних граждан в муниципальном образовании  «Нукутский район» на 2019 - 2023 годы» (16870,00 руб.); </w:t>
      </w:r>
    </w:p>
    <w:p w:rsidR="00AA762E" w:rsidRDefault="00AA762E" w:rsidP="00975F48">
      <w:pPr>
        <w:tabs>
          <w:tab w:val="left" w:pos="709"/>
        </w:tabs>
        <w:jc w:val="both"/>
        <w:rPr>
          <w:sz w:val="28"/>
          <w:szCs w:val="25"/>
        </w:rPr>
      </w:pPr>
      <w:r>
        <w:rPr>
          <w:sz w:val="28"/>
          <w:szCs w:val="25"/>
        </w:rPr>
        <w:t>- софинансирования расходных обязательств ОМСУ МО «Нукутский район» по вопросам местного значения на мероприятия по организации питания обучающихся с ограниченными возможностями здоровья (221000,00 руб.);</w:t>
      </w:r>
    </w:p>
    <w:p w:rsidR="00AA762E" w:rsidRDefault="00AA762E" w:rsidP="00975F48">
      <w:pPr>
        <w:tabs>
          <w:tab w:val="left" w:pos="709"/>
        </w:tabs>
        <w:jc w:val="both"/>
        <w:rPr>
          <w:sz w:val="28"/>
          <w:szCs w:val="26"/>
        </w:rPr>
      </w:pPr>
      <w:r>
        <w:rPr>
          <w:sz w:val="28"/>
          <w:szCs w:val="25"/>
        </w:rPr>
        <w:t>- дополнительного финансового обеспечения мероприятий по организации питания обучающихся в муниципальных общеобразовательных организациях Иркутской области (80892,00 руб.).</w:t>
      </w:r>
    </w:p>
    <w:p w:rsidR="00AA762E" w:rsidRDefault="00AA762E" w:rsidP="00975F48">
      <w:pPr>
        <w:tabs>
          <w:tab w:val="left" w:pos="709"/>
        </w:tabs>
        <w:jc w:val="both"/>
        <w:rPr>
          <w:sz w:val="28"/>
          <w:szCs w:val="26"/>
        </w:rPr>
      </w:pPr>
      <w:r>
        <w:rPr>
          <w:sz w:val="28"/>
          <w:szCs w:val="26"/>
        </w:rPr>
        <w:t xml:space="preserve">           Следует отметить, что  соглашения подписаны  МКУ «Центр образования Нукутского района» как учредителем Учреждения, на момент проверки Учредителем школы является муниципальное образование «Нукутский район».   </w:t>
      </w:r>
    </w:p>
    <w:p w:rsidR="00AA762E" w:rsidRDefault="00AA762E" w:rsidP="00975F48">
      <w:pPr>
        <w:tabs>
          <w:tab w:val="left" w:pos="709"/>
        </w:tabs>
        <w:jc w:val="both"/>
        <w:rPr>
          <w:sz w:val="28"/>
          <w:szCs w:val="25"/>
        </w:rPr>
      </w:pPr>
      <w:r>
        <w:rPr>
          <w:sz w:val="28"/>
          <w:szCs w:val="25"/>
        </w:rPr>
        <w:t xml:space="preserve">           В соответствии с Приказом Минфина России от 28.07.2010 года №81 н (с учетом изменений и дополнений) «О требованиях к плану финансово-хозяйственной деятельности государственного (муниципального) учреждения»  бюджетные учреждения, осуществляющие  полномочия по ведению бухгалтерского учета составляют план финансово-хозяйственной деятельности учреждения. </w:t>
      </w:r>
    </w:p>
    <w:p w:rsidR="00AA762E" w:rsidRDefault="00AA762E" w:rsidP="00975F48">
      <w:pPr>
        <w:tabs>
          <w:tab w:val="left" w:pos="709"/>
        </w:tabs>
        <w:jc w:val="both"/>
        <w:rPr>
          <w:sz w:val="28"/>
          <w:szCs w:val="26"/>
        </w:rPr>
      </w:pPr>
      <w:r>
        <w:rPr>
          <w:sz w:val="28"/>
          <w:szCs w:val="25"/>
        </w:rPr>
        <w:t xml:space="preserve">          Положение о «Порядке</w:t>
      </w:r>
      <w:r w:rsidRPr="001C6BAA">
        <w:rPr>
          <w:sz w:val="28"/>
          <w:szCs w:val="25"/>
        </w:rPr>
        <w:t xml:space="preserve"> </w:t>
      </w:r>
      <w:r>
        <w:rPr>
          <w:sz w:val="28"/>
          <w:szCs w:val="25"/>
        </w:rPr>
        <w:t>составления и утверждения плана финансово-хозяйственной деятельности бюджетных учреждений муниципального образования «Нукутский район» (далее - Положение) утверждено постановлением   Администрации муниципального образования «Нукутский район»</w:t>
      </w:r>
      <w:r w:rsidRPr="004D3C07">
        <w:rPr>
          <w:sz w:val="28"/>
          <w:szCs w:val="25"/>
        </w:rPr>
        <w:t xml:space="preserve"> </w:t>
      </w:r>
      <w:r>
        <w:rPr>
          <w:sz w:val="28"/>
          <w:szCs w:val="25"/>
        </w:rPr>
        <w:t>постановлению Администрации муниципального образования «Нукутский район») 01.11.2011 года №545 (приложение №1) Изменения в порядок с 2011 года не вносилось.</w:t>
      </w:r>
    </w:p>
    <w:p w:rsidR="00AA762E" w:rsidRDefault="00AA762E" w:rsidP="00DA7A8C">
      <w:pPr>
        <w:tabs>
          <w:tab w:val="left" w:pos="709"/>
        </w:tabs>
        <w:jc w:val="both"/>
        <w:rPr>
          <w:sz w:val="28"/>
          <w:szCs w:val="26"/>
        </w:rPr>
      </w:pPr>
      <w:r>
        <w:rPr>
          <w:sz w:val="28"/>
          <w:szCs w:val="25"/>
        </w:rPr>
        <w:t xml:space="preserve">       </w:t>
      </w:r>
      <w:r>
        <w:rPr>
          <w:sz w:val="28"/>
          <w:szCs w:val="26"/>
        </w:rPr>
        <w:t xml:space="preserve"> План финансово-хозяйственной деятельности на 2020 год утвержден  16.01.2020 года директором МКУ «Центр образования Нукутского района» Тапхаровой А.П. В соответствии с 3.1 Положения план  финансово-</w:t>
      </w:r>
      <w:r>
        <w:rPr>
          <w:sz w:val="28"/>
          <w:szCs w:val="26"/>
        </w:rPr>
        <w:lastRenderedPageBreak/>
        <w:t xml:space="preserve">хозяйственной деятельности бюджетного учреждения утверждается Учредителем.  </w:t>
      </w:r>
    </w:p>
    <w:p w:rsidR="00AA762E" w:rsidRDefault="00AA762E" w:rsidP="00DA7A8C">
      <w:pPr>
        <w:tabs>
          <w:tab w:val="left" w:pos="709"/>
        </w:tabs>
        <w:jc w:val="both"/>
        <w:rPr>
          <w:sz w:val="28"/>
          <w:szCs w:val="26"/>
        </w:rPr>
      </w:pPr>
      <w:r>
        <w:rPr>
          <w:sz w:val="28"/>
          <w:szCs w:val="26"/>
        </w:rPr>
        <w:t xml:space="preserve">            Показатели плана финансово-хозяйственной деятельности  Учреждения по состоянию на 16.01.</w:t>
      </w:r>
      <w:r w:rsidRPr="009776B3">
        <w:rPr>
          <w:b/>
          <w:sz w:val="28"/>
          <w:szCs w:val="26"/>
        </w:rPr>
        <w:t xml:space="preserve"> 2020 год</w:t>
      </w:r>
      <w:r>
        <w:rPr>
          <w:b/>
          <w:sz w:val="28"/>
          <w:szCs w:val="26"/>
        </w:rPr>
        <w:t>а</w:t>
      </w:r>
      <w:r>
        <w:rPr>
          <w:sz w:val="28"/>
          <w:szCs w:val="26"/>
        </w:rPr>
        <w:t xml:space="preserve"> доведены: </w:t>
      </w:r>
    </w:p>
    <w:p w:rsidR="00AA762E" w:rsidRDefault="00AA762E" w:rsidP="00DA7A8C">
      <w:pPr>
        <w:tabs>
          <w:tab w:val="left" w:pos="709"/>
        </w:tabs>
        <w:jc w:val="both"/>
        <w:rPr>
          <w:sz w:val="28"/>
          <w:szCs w:val="26"/>
        </w:rPr>
      </w:pPr>
      <w:r w:rsidRPr="00E97EC2">
        <w:rPr>
          <w:sz w:val="28"/>
          <w:szCs w:val="26"/>
        </w:rPr>
        <w:t>-</w:t>
      </w:r>
      <w:r>
        <w:rPr>
          <w:sz w:val="28"/>
          <w:szCs w:val="26"/>
        </w:rPr>
        <w:t xml:space="preserve"> по разделу </w:t>
      </w:r>
      <w:r w:rsidRPr="00E97EC2">
        <w:rPr>
          <w:sz w:val="28"/>
          <w:szCs w:val="26"/>
        </w:rPr>
        <w:t xml:space="preserve"> </w:t>
      </w:r>
      <w:r>
        <w:rPr>
          <w:sz w:val="28"/>
          <w:szCs w:val="26"/>
          <w:lang w:val="en-US"/>
        </w:rPr>
        <w:t>I</w:t>
      </w:r>
      <w:r>
        <w:rPr>
          <w:sz w:val="28"/>
          <w:szCs w:val="26"/>
        </w:rPr>
        <w:t xml:space="preserve">  «Поступления и выплаты» по доходам в размере - </w:t>
      </w:r>
    </w:p>
    <w:p w:rsidR="00AA762E" w:rsidRDefault="00AA762E" w:rsidP="00DA7A8C">
      <w:pPr>
        <w:tabs>
          <w:tab w:val="left" w:pos="709"/>
        </w:tabs>
        <w:jc w:val="both"/>
        <w:rPr>
          <w:sz w:val="28"/>
          <w:szCs w:val="26"/>
        </w:rPr>
      </w:pPr>
      <w:r>
        <w:rPr>
          <w:sz w:val="28"/>
          <w:szCs w:val="26"/>
        </w:rPr>
        <w:t>24258420,00 руб.; по расходам в размере - 24258420,00  руб.,</w:t>
      </w:r>
    </w:p>
    <w:p w:rsidR="00AA762E" w:rsidRDefault="00AA762E" w:rsidP="00DA7A8C">
      <w:pPr>
        <w:tabs>
          <w:tab w:val="left" w:pos="709"/>
        </w:tabs>
        <w:jc w:val="both"/>
        <w:rPr>
          <w:sz w:val="28"/>
          <w:szCs w:val="26"/>
        </w:rPr>
      </w:pPr>
      <w:r>
        <w:rPr>
          <w:sz w:val="28"/>
          <w:szCs w:val="26"/>
        </w:rPr>
        <w:t>-</w:t>
      </w:r>
      <w:r w:rsidRPr="00E97EC2">
        <w:rPr>
          <w:sz w:val="28"/>
          <w:szCs w:val="26"/>
        </w:rPr>
        <w:t xml:space="preserve"> </w:t>
      </w:r>
      <w:r>
        <w:rPr>
          <w:sz w:val="28"/>
          <w:szCs w:val="26"/>
        </w:rPr>
        <w:t xml:space="preserve">по разделу </w:t>
      </w:r>
      <w:r>
        <w:rPr>
          <w:sz w:val="28"/>
          <w:szCs w:val="26"/>
          <w:lang w:val="en-US"/>
        </w:rPr>
        <w:t>II</w:t>
      </w:r>
      <w:r>
        <w:rPr>
          <w:sz w:val="28"/>
          <w:szCs w:val="26"/>
        </w:rPr>
        <w:t xml:space="preserve"> «Сведения по выплатам на закупки товаров, работ, услуг» - в размере 2153600,00 руб.</w:t>
      </w:r>
    </w:p>
    <w:p w:rsidR="00AA762E" w:rsidRDefault="00AA762E" w:rsidP="00DA7A8C">
      <w:pPr>
        <w:tabs>
          <w:tab w:val="left" w:pos="709"/>
        </w:tabs>
        <w:jc w:val="both"/>
        <w:rPr>
          <w:sz w:val="28"/>
          <w:szCs w:val="26"/>
        </w:rPr>
      </w:pPr>
      <w:r w:rsidRPr="009776B3">
        <w:rPr>
          <w:b/>
          <w:sz w:val="28"/>
          <w:szCs w:val="26"/>
        </w:rPr>
        <w:t xml:space="preserve"> По состоянию на 24.12.2020 года</w:t>
      </w:r>
      <w:r>
        <w:rPr>
          <w:sz w:val="28"/>
          <w:szCs w:val="26"/>
        </w:rPr>
        <w:t xml:space="preserve">  - составили:</w:t>
      </w:r>
    </w:p>
    <w:p w:rsidR="00AA762E" w:rsidRDefault="00AA762E" w:rsidP="009776B3">
      <w:pPr>
        <w:tabs>
          <w:tab w:val="left" w:pos="709"/>
        </w:tabs>
        <w:jc w:val="both"/>
        <w:rPr>
          <w:sz w:val="28"/>
          <w:szCs w:val="26"/>
        </w:rPr>
      </w:pPr>
      <w:r>
        <w:rPr>
          <w:sz w:val="28"/>
          <w:szCs w:val="26"/>
        </w:rPr>
        <w:t xml:space="preserve"> </w:t>
      </w:r>
      <w:r w:rsidRPr="00B76053">
        <w:rPr>
          <w:sz w:val="28"/>
          <w:szCs w:val="25"/>
        </w:rPr>
        <w:tab/>
      </w:r>
      <w:r w:rsidRPr="00E97EC2">
        <w:rPr>
          <w:sz w:val="28"/>
          <w:szCs w:val="26"/>
        </w:rPr>
        <w:t>-</w:t>
      </w:r>
      <w:r>
        <w:rPr>
          <w:sz w:val="28"/>
          <w:szCs w:val="26"/>
        </w:rPr>
        <w:t xml:space="preserve"> по разделу </w:t>
      </w:r>
      <w:r w:rsidRPr="00E97EC2">
        <w:rPr>
          <w:sz w:val="28"/>
          <w:szCs w:val="26"/>
        </w:rPr>
        <w:t xml:space="preserve"> </w:t>
      </w:r>
      <w:r>
        <w:rPr>
          <w:sz w:val="28"/>
          <w:szCs w:val="26"/>
          <w:lang w:val="en-US"/>
        </w:rPr>
        <w:t>I</w:t>
      </w:r>
      <w:r>
        <w:rPr>
          <w:sz w:val="28"/>
          <w:szCs w:val="26"/>
        </w:rPr>
        <w:t xml:space="preserve">  «Поступления и выплаты» по доходам в размере -26008597,57руб.; по расходам в размере - 26008597,57руб.,</w:t>
      </w:r>
    </w:p>
    <w:p w:rsidR="00AA762E" w:rsidRDefault="00AA762E" w:rsidP="00DA7A8C">
      <w:pPr>
        <w:tabs>
          <w:tab w:val="left" w:pos="709"/>
        </w:tabs>
        <w:jc w:val="both"/>
        <w:rPr>
          <w:sz w:val="28"/>
          <w:szCs w:val="25"/>
        </w:rPr>
      </w:pPr>
      <w:r>
        <w:rPr>
          <w:sz w:val="28"/>
          <w:szCs w:val="26"/>
        </w:rPr>
        <w:t>-</w:t>
      </w:r>
      <w:r w:rsidRPr="00E97EC2">
        <w:rPr>
          <w:sz w:val="28"/>
          <w:szCs w:val="26"/>
        </w:rPr>
        <w:t xml:space="preserve"> </w:t>
      </w:r>
      <w:r>
        <w:rPr>
          <w:sz w:val="28"/>
          <w:szCs w:val="26"/>
        </w:rPr>
        <w:t xml:space="preserve">по разделу </w:t>
      </w:r>
      <w:r>
        <w:rPr>
          <w:sz w:val="28"/>
          <w:szCs w:val="26"/>
          <w:lang w:val="en-US"/>
        </w:rPr>
        <w:t>II</w:t>
      </w:r>
      <w:r>
        <w:rPr>
          <w:sz w:val="28"/>
          <w:szCs w:val="26"/>
        </w:rPr>
        <w:t xml:space="preserve"> «Сведения по выплатам на закупки товаров, работ, услуг» - в размере 3860876,17 руб.</w:t>
      </w:r>
    </w:p>
    <w:p w:rsidR="00AA762E" w:rsidRPr="003222FE" w:rsidRDefault="00AA762E" w:rsidP="00DA7A8C">
      <w:pPr>
        <w:tabs>
          <w:tab w:val="left" w:pos="1620"/>
        </w:tabs>
        <w:jc w:val="both"/>
        <w:rPr>
          <w:sz w:val="28"/>
          <w:szCs w:val="25"/>
        </w:rPr>
      </w:pPr>
      <w:r>
        <w:rPr>
          <w:sz w:val="28"/>
          <w:szCs w:val="26"/>
        </w:rPr>
        <w:t xml:space="preserve">   </w:t>
      </w:r>
      <w:r>
        <w:rPr>
          <w:sz w:val="28"/>
          <w:szCs w:val="25"/>
        </w:rPr>
        <w:t xml:space="preserve">      Муниципальное казенное учреждение «Центр образования Нукутского района», является главным распорядителем  бюджетных средств, выделяемых на развитие в сфере образования муниципального образования «Нукутский район» (п.1. Устава</w:t>
      </w:r>
      <w:r w:rsidRPr="00B540FE">
        <w:rPr>
          <w:sz w:val="28"/>
          <w:szCs w:val="25"/>
        </w:rPr>
        <w:t xml:space="preserve"> </w:t>
      </w:r>
      <w:r>
        <w:rPr>
          <w:sz w:val="28"/>
          <w:szCs w:val="25"/>
        </w:rPr>
        <w:t xml:space="preserve">МКУ «Центра образования Нукутского района»,  утвержденного постановлением Администрации  муниципального </w:t>
      </w:r>
      <w:r w:rsidRPr="003222FE">
        <w:rPr>
          <w:sz w:val="28"/>
          <w:szCs w:val="25"/>
        </w:rPr>
        <w:t xml:space="preserve">образования Нукутский район №512 от 30.08.2019 года) разделу 07 «Образование». </w:t>
      </w:r>
      <w:r w:rsidRPr="003222FE">
        <w:rPr>
          <w:sz w:val="28"/>
          <w:szCs w:val="26"/>
        </w:rPr>
        <w:t xml:space="preserve">  </w:t>
      </w:r>
      <w:r w:rsidRPr="003222FE">
        <w:rPr>
          <w:sz w:val="25"/>
          <w:szCs w:val="25"/>
        </w:rPr>
        <w:tab/>
        <w:t xml:space="preserve"> </w:t>
      </w:r>
    </w:p>
    <w:p w:rsidR="00AA762E" w:rsidRDefault="00AA762E" w:rsidP="00C048FA">
      <w:pPr>
        <w:pStyle w:val="ConsPlusNormal"/>
        <w:widowControl/>
        <w:ind w:firstLine="0"/>
        <w:jc w:val="both"/>
        <w:rPr>
          <w:rFonts w:ascii="Times New Roman" w:hAnsi="Times New Roman" w:cs="Times New Roman"/>
          <w:sz w:val="28"/>
          <w:szCs w:val="25"/>
        </w:rPr>
      </w:pPr>
      <w:r w:rsidRPr="003222FE">
        <w:rPr>
          <w:rFonts w:ascii="Times New Roman" w:hAnsi="Times New Roman"/>
          <w:sz w:val="28"/>
          <w:szCs w:val="25"/>
        </w:rPr>
        <w:t xml:space="preserve">      Главным распорядителем бюджетных средств </w:t>
      </w:r>
      <w:r>
        <w:rPr>
          <w:rFonts w:ascii="Times New Roman" w:hAnsi="Times New Roman"/>
          <w:sz w:val="28"/>
          <w:szCs w:val="25"/>
        </w:rPr>
        <w:t>-</w:t>
      </w:r>
      <w:r w:rsidRPr="003222FE">
        <w:rPr>
          <w:rFonts w:ascii="Times New Roman" w:hAnsi="Times New Roman"/>
          <w:sz w:val="28"/>
          <w:szCs w:val="25"/>
        </w:rPr>
        <w:t xml:space="preserve"> </w:t>
      </w:r>
      <w:r w:rsidRPr="003222FE">
        <w:rPr>
          <w:rFonts w:ascii="Times New Roman" w:hAnsi="Times New Roman" w:cs="Times New Roman"/>
          <w:sz w:val="28"/>
          <w:szCs w:val="25"/>
        </w:rPr>
        <w:t>МКУ «Центром образования Нукутского района»  доведены лимиты бюджетных обязательств  в первоначальной редакции о бюджете муниципального</w:t>
      </w:r>
      <w:r>
        <w:rPr>
          <w:rFonts w:ascii="Times New Roman" w:hAnsi="Times New Roman" w:cs="Times New Roman"/>
          <w:sz w:val="28"/>
          <w:szCs w:val="25"/>
        </w:rPr>
        <w:t xml:space="preserve"> образования на 2020 год в размере   23808420,00 руб. в т.ч.</w:t>
      </w:r>
      <w:r w:rsidRPr="00A94FCD">
        <w:rPr>
          <w:rFonts w:ascii="Times New Roman" w:hAnsi="Times New Roman" w:cs="Times New Roman"/>
          <w:sz w:val="28"/>
          <w:szCs w:val="25"/>
        </w:rPr>
        <w:t xml:space="preserve">: </w:t>
      </w:r>
    </w:p>
    <w:p w:rsidR="00AA762E" w:rsidRDefault="00AA762E" w:rsidP="00C048FA">
      <w:pPr>
        <w:pStyle w:val="ConsPlusNormal"/>
        <w:widowControl/>
        <w:ind w:firstLine="0"/>
        <w:jc w:val="both"/>
        <w:rPr>
          <w:rFonts w:ascii="Times New Roman" w:hAnsi="Times New Roman" w:cs="Times New Roman"/>
          <w:sz w:val="28"/>
          <w:szCs w:val="25"/>
        </w:rPr>
      </w:pPr>
      <w:r>
        <w:rPr>
          <w:rFonts w:ascii="Times New Roman" w:hAnsi="Times New Roman" w:cs="Times New Roman"/>
          <w:sz w:val="28"/>
          <w:szCs w:val="25"/>
        </w:rPr>
        <w:t>-общее образование - в размере 22092230,00 руб.;</w:t>
      </w:r>
    </w:p>
    <w:p w:rsidR="00AA762E" w:rsidRPr="00A94FCD" w:rsidRDefault="00AA762E" w:rsidP="00C048FA">
      <w:pPr>
        <w:pStyle w:val="ConsPlusNormal"/>
        <w:widowControl/>
        <w:ind w:firstLine="0"/>
        <w:jc w:val="both"/>
        <w:rPr>
          <w:rFonts w:ascii="Times New Roman" w:hAnsi="Times New Roman" w:cs="Times New Roman"/>
          <w:sz w:val="28"/>
          <w:szCs w:val="25"/>
        </w:rPr>
      </w:pPr>
      <w:r>
        <w:rPr>
          <w:rFonts w:ascii="Times New Roman" w:hAnsi="Times New Roman" w:cs="Times New Roman"/>
          <w:sz w:val="28"/>
          <w:szCs w:val="25"/>
        </w:rPr>
        <w:t>-дошкольное образование - 1716190,00 руб.</w:t>
      </w:r>
    </w:p>
    <w:p w:rsidR="00AA762E" w:rsidRPr="00AC0BE2" w:rsidRDefault="00AA762E" w:rsidP="00AC0BE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С</w:t>
      </w:r>
      <w:r w:rsidRPr="00CB2E92">
        <w:rPr>
          <w:rFonts w:ascii="Times New Roman" w:hAnsi="Times New Roman" w:cs="Times New Roman"/>
          <w:sz w:val="28"/>
          <w:szCs w:val="28"/>
        </w:rPr>
        <w:t xml:space="preserve"> учетом изменений</w:t>
      </w:r>
      <w:r w:rsidRPr="00AC0BE2">
        <w:rPr>
          <w:rFonts w:ascii="Times New Roman" w:hAnsi="Times New Roman" w:cs="Times New Roman"/>
          <w:sz w:val="28"/>
          <w:szCs w:val="28"/>
        </w:rPr>
        <w:t xml:space="preserve">  </w:t>
      </w:r>
      <w:r>
        <w:rPr>
          <w:rFonts w:ascii="Times New Roman" w:hAnsi="Times New Roman" w:cs="Times New Roman"/>
          <w:sz w:val="28"/>
          <w:szCs w:val="28"/>
        </w:rPr>
        <w:t>вносимых в бюджет МО «Нукутский район» лимиты бюджетных обязательств  по состоянию на 01.01.2021 года составили   в т.ч.:</w:t>
      </w:r>
    </w:p>
    <w:p w:rsidR="00AA762E" w:rsidRDefault="00AA762E" w:rsidP="00A63147">
      <w:pPr>
        <w:pStyle w:val="ConsPlusNormal"/>
        <w:widowControl/>
        <w:ind w:firstLine="0"/>
        <w:jc w:val="both"/>
        <w:rPr>
          <w:rFonts w:ascii="Times New Roman" w:hAnsi="Times New Roman" w:cs="Times New Roman"/>
          <w:sz w:val="28"/>
          <w:szCs w:val="25"/>
        </w:rPr>
      </w:pPr>
      <w:r w:rsidRPr="00A94FCD">
        <w:rPr>
          <w:sz w:val="28"/>
          <w:szCs w:val="25"/>
        </w:rPr>
        <w:t xml:space="preserve">  </w:t>
      </w:r>
      <w:r>
        <w:rPr>
          <w:rFonts w:ascii="Times New Roman" w:hAnsi="Times New Roman" w:cs="Times New Roman"/>
          <w:sz w:val="28"/>
          <w:szCs w:val="25"/>
        </w:rPr>
        <w:t>-общее образование - в размере 24725128,26   руб.;</w:t>
      </w:r>
    </w:p>
    <w:p w:rsidR="00AA762E" w:rsidRPr="001609FC" w:rsidRDefault="00AA762E" w:rsidP="001609F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5"/>
        </w:rPr>
        <w:t>-дошкольное образование - 1752190,00 руб.</w:t>
      </w:r>
      <w:r w:rsidRPr="00A94FCD">
        <w:rPr>
          <w:sz w:val="28"/>
          <w:szCs w:val="25"/>
        </w:rPr>
        <w:t xml:space="preserve">   </w:t>
      </w:r>
    </w:p>
    <w:p w:rsidR="00AA762E" w:rsidRDefault="00AA762E" w:rsidP="00970DD0">
      <w:pPr>
        <w:ind w:firstLine="540"/>
        <w:jc w:val="both"/>
        <w:rPr>
          <w:sz w:val="28"/>
          <w:szCs w:val="25"/>
        </w:rPr>
      </w:pPr>
      <w:r>
        <w:rPr>
          <w:sz w:val="28"/>
          <w:szCs w:val="25"/>
        </w:rPr>
        <w:t xml:space="preserve"> </w:t>
      </w:r>
      <w:r w:rsidRPr="000C2729">
        <w:rPr>
          <w:sz w:val="28"/>
          <w:szCs w:val="25"/>
        </w:rPr>
        <w:t xml:space="preserve">По данным отчета об исполнении </w:t>
      </w:r>
      <w:r>
        <w:rPr>
          <w:sz w:val="28"/>
          <w:szCs w:val="25"/>
        </w:rPr>
        <w:t>учреждением бюджета</w:t>
      </w:r>
      <w:r w:rsidRPr="000C2729">
        <w:rPr>
          <w:sz w:val="28"/>
          <w:szCs w:val="25"/>
        </w:rPr>
        <w:t xml:space="preserve"> </w:t>
      </w:r>
      <w:r>
        <w:rPr>
          <w:sz w:val="28"/>
          <w:szCs w:val="25"/>
        </w:rPr>
        <w:t xml:space="preserve">за 2020 год (форма  0503128) расходы </w:t>
      </w:r>
      <w:r w:rsidRPr="000C2729">
        <w:rPr>
          <w:sz w:val="28"/>
          <w:szCs w:val="25"/>
        </w:rPr>
        <w:t xml:space="preserve">за счет </w:t>
      </w:r>
      <w:r>
        <w:rPr>
          <w:sz w:val="28"/>
          <w:szCs w:val="25"/>
        </w:rPr>
        <w:t>субсидии на  выполнение государственного (муниципального) задания</w:t>
      </w:r>
      <w:r w:rsidRPr="000C2729">
        <w:rPr>
          <w:sz w:val="28"/>
          <w:szCs w:val="25"/>
        </w:rPr>
        <w:t xml:space="preserve"> </w:t>
      </w:r>
      <w:r w:rsidRPr="000C2729">
        <w:rPr>
          <w:sz w:val="28"/>
        </w:rPr>
        <w:t>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w:t>
      </w:r>
      <w:r>
        <w:rPr>
          <w:sz w:val="28"/>
        </w:rPr>
        <w:t xml:space="preserve">го (полного) общего образования  </w:t>
      </w:r>
      <w:r w:rsidRPr="000C2729">
        <w:rPr>
          <w:sz w:val="28"/>
          <w:szCs w:val="25"/>
        </w:rPr>
        <w:t>состав</w:t>
      </w:r>
      <w:r>
        <w:rPr>
          <w:sz w:val="28"/>
          <w:szCs w:val="25"/>
        </w:rPr>
        <w:t>или</w:t>
      </w:r>
      <w:r w:rsidRPr="000C2729">
        <w:rPr>
          <w:sz w:val="28"/>
          <w:szCs w:val="25"/>
        </w:rPr>
        <w:t xml:space="preserve"> </w:t>
      </w:r>
      <w:r>
        <w:rPr>
          <w:sz w:val="28"/>
          <w:szCs w:val="25"/>
        </w:rPr>
        <w:t xml:space="preserve">26477318,26 руб.:                                                                                                                           </w:t>
      </w:r>
    </w:p>
    <w:p w:rsidR="00AA762E" w:rsidRDefault="00AA762E" w:rsidP="00970DD0">
      <w:pPr>
        <w:ind w:firstLine="540"/>
        <w:jc w:val="both"/>
        <w:rPr>
          <w:sz w:val="28"/>
          <w:szCs w:val="25"/>
        </w:rPr>
      </w:pPr>
      <w:r>
        <w:rPr>
          <w:sz w:val="28"/>
          <w:szCs w:val="25"/>
        </w:rPr>
        <w:t xml:space="preserve">                                                                                                                      руб.</w:t>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
        <w:gridCol w:w="2895"/>
        <w:gridCol w:w="724"/>
        <w:gridCol w:w="1620"/>
        <w:gridCol w:w="180"/>
        <w:gridCol w:w="1620"/>
        <w:gridCol w:w="1800"/>
        <w:gridCol w:w="643"/>
      </w:tblGrid>
      <w:tr w:rsidR="00AA762E" w:rsidTr="00423D31">
        <w:tc>
          <w:tcPr>
            <w:tcW w:w="449" w:type="dxa"/>
          </w:tcPr>
          <w:p w:rsidR="00AA762E" w:rsidRPr="00DC135D" w:rsidRDefault="00AA762E" w:rsidP="00DC135D">
            <w:pPr>
              <w:jc w:val="both"/>
              <w:rPr>
                <w:color w:val="000000"/>
                <w:sz w:val="28"/>
              </w:rPr>
            </w:pPr>
          </w:p>
        </w:tc>
        <w:tc>
          <w:tcPr>
            <w:tcW w:w="2895" w:type="dxa"/>
          </w:tcPr>
          <w:p w:rsidR="00AA762E" w:rsidRPr="000D3AC7" w:rsidRDefault="00AA762E" w:rsidP="00DC135D">
            <w:pPr>
              <w:jc w:val="both"/>
              <w:rPr>
                <w:color w:val="000000"/>
              </w:rPr>
            </w:pPr>
            <w:r w:rsidRPr="000D3AC7">
              <w:rPr>
                <w:color w:val="000000"/>
              </w:rPr>
              <w:t>Наименование показателей</w:t>
            </w:r>
          </w:p>
        </w:tc>
        <w:tc>
          <w:tcPr>
            <w:tcW w:w="724" w:type="dxa"/>
          </w:tcPr>
          <w:p w:rsidR="00AA762E" w:rsidRPr="002E297E" w:rsidRDefault="00AA762E" w:rsidP="00DC135D">
            <w:pPr>
              <w:jc w:val="both"/>
              <w:rPr>
                <w:color w:val="000000"/>
                <w:sz w:val="18"/>
              </w:rPr>
            </w:pPr>
            <w:r w:rsidRPr="002E297E">
              <w:rPr>
                <w:color w:val="000000"/>
                <w:sz w:val="18"/>
              </w:rPr>
              <w:t>код расхода</w:t>
            </w:r>
          </w:p>
        </w:tc>
        <w:tc>
          <w:tcPr>
            <w:tcW w:w="1620" w:type="dxa"/>
          </w:tcPr>
          <w:p w:rsidR="00AA762E" w:rsidRPr="000D3AC7" w:rsidRDefault="00AA762E" w:rsidP="00DC135D">
            <w:pPr>
              <w:jc w:val="both"/>
              <w:rPr>
                <w:color w:val="000000"/>
              </w:rPr>
            </w:pPr>
            <w:r w:rsidRPr="000D3AC7">
              <w:rPr>
                <w:color w:val="000000"/>
              </w:rPr>
              <w:t xml:space="preserve"> </w:t>
            </w:r>
            <w:r>
              <w:rPr>
                <w:color w:val="000000"/>
              </w:rPr>
              <w:t xml:space="preserve">   </w:t>
            </w:r>
            <w:r w:rsidRPr="000D3AC7">
              <w:rPr>
                <w:color w:val="000000"/>
              </w:rPr>
              <w:t>код</w:t>
            </w:r>
          </w:p>
        </w:tc>
        <w:tc>
          <w:tcPr>
            <w:tcW w:w="1800" w:type="dxa"/>
            <w:gridSpan w:val="2"/>
          </w:tcPr>
          <w:p w:rsidR="00AA762E" w:rsidRPr="000D3AC7" w:rsidRDefault="00AA762E" w:rsidP="00DC135D">
            <w:pPr>
              <w:jc w:val="both"/>
              <w:rPr>
                <w:color w:val="000000"/>
              </w:rPr>
            </w:pPr>
            <w:r w:rsidRPr="000D3AC7">
              <w:rPr>
                <w:color w:val="000000"/>
              </w:rPr>
              <w:t>план финан</w:t>
            </w:r>
            <w:r>
              <w:rPr>
                <w:color w:val="000000"/>
              </w:rPr>
              <w:t>сово-хозяйственной деятельности</w:t>
            </w:r>
          </w:p>
        </w:tc>
        <w:tc>
          <w:tcPr>
            <w:tcW w:w="1800" w:type="dxa"/>
          </w:tcPr>
          <w:p w:rsidR="00AA762E" w:rsidRPr="000D3AC7" w:rsidRDefault="00AA762E" w:rsidP="00DC135D">
            <w:pPr>
              <w:jc w:val="both"/>
              <w:rPr>
                <w:color w:val="000000"/>
              </w:rPr>
            </w:pPr>
            <w:r w:rsidRPr="000D3AC7">
              <w:rPr>
                <w:color w:val="000000"/>
              </w:rPr>
              <w:t>кассовое исполнение</w:t>
            </w:r>
          </w:p>
        </w:tc>
        <w:tc>
          <w:tcPr>
            <w:tcW w:w="643" w:type="dxa"/>
          </w:tcPr>
          <w:p w:rsidR="00AA762E" w:rsidRPr="000D3AC7" w:rsidRDefault="00AA762E" w:rsidP="00DC135D">
            <w:pPr>
              <w:jc w:val="both"/>
              <w:rPr>
                <w:color w:val="000000"/>
              </w:rPr>
            </w:pPr>
            <w:r>
              <w:rPr>
                <w:color w:val="000000"/>
              </w:rPr>
              <w:t>о</w:t>
            </w:r>
            <w:r w:rsidRPr="000D3AC7">
              <w:rPr>
                <w:color w:val="000000"/>
              </w:rPr>
              <w:t>тклонение</w:t>
            </w:r>
          </w:p>
          <w:p w:rsidR="00AA762E" w:rsidRPr="000D3AC7" w:rsidRDefault="00AA762E" w:rsidP="00DC135D">
            <w:pPr>
              <w:jc w:val="both"/>
              <w:rPr>
                <w:color w:val="000000"/>
              </w:rPr>
            </w:pPr>
            <w:r w:rsidRPr="000D3AC7">
              <w:rPr>
                <w:color w:val="000000"/>
              </w:rPr>
              <w:t>+; -</w:t>
            </w:r>
          </w:p>
        </w:tc>
      </w:tr>
      <w:tr w:rsidR="00AA762E" w:rsidRPr="005B5109" w:rsidTr="00423D31">
        <w:tc>
          <w:tcPr>
            <w:tcW w:w="449" w:type="dxa"/>
          </w:tcPr>
          <w:p w:rsidR="00AA762E" w:rsidRPr="00DC135D" w:rsidRDefault="00AA762E" w:rsidP="00DC135D">
            <w:pPr>
              <w:jc w:val="both"/>
              <w:rPr>
                <w:color w:val="000000"/>
                <w:sz w:val="28"/>
              </w:rPr>
            </w:pPr>
          </w:p>
        </w:tc>
        <w:tc>
          <w:tcPr>
            <w:tcW w:w="2895" w:type="dxa"/>
          </w:tcPr>
          <w:p w:rsidR="00AA762E" w:rsidRPr="005B5109" w:rsidRDefault="00AA762E" w:rsidP="00DC135D">
            <w:pPr>
              <w:jc w:val="both"/>
              <w:rPr>
                <w:b/>
                <w:color w:val="000000"/>
                <w:sz w:val="28"/>
              </w:rPr>
            </w:pPr>
            <w:r w:rsidRPr="005B5109">
              <w:rPr>
                <w:b/>
                <w:color w:val="000000"/>
                <w:sz w:val="28"/>
              </w:rPr>
              <w:t>Расходы - всего:</w:t>
            </w:r>
          </w:p>
        </w:tc>
        <w:tc>
          <w:tcPr>
            <w:tcW w:w="724" w:type="dxa"/>
          </w:tcPr>
          <w:p w:rsidR="00AA762E" w:rsidRPr="005B5109" w:rsidRDefault="00AA762E" w:rsidP="00DC135D">
            <w:pPr>
              <w:jc w:val="both"/>
              <w:rPr>
                <w:b/>
                <w:color w:val="000000"/>
                <w:sz w:val="28"/>
              </w:rPr>
            </w:pPr>
            <w:r w:rsidRPr="005B5109">
              <w:rPr>
                <w:b/>
                <w:color w:val="000000"/>
                <w:sz w:val="28"/>
              </w:rPr>
              <w:t>200</w:t>
            </w:r>
          </w:p>
        </w:tc>
        <w:tc>
          <w:tcPr>
            <w:tcW w:w="1620" w:type="dxa"/>
          </w:tcPr>
          <w:p w:rsidR="00AA762E" w:rsidRPr="005B5109" w:rsidRDefault="00AA762E" w:rsidP="00DC135D">
            <w:pPr>
              <w:jc w:val="both"/>
              <w:rPr>
                <w:b/>
                <w:color w:val="000000"/>
                <w:sz w:val="28"/>
              </w:rPr>
            </w:pPr>
            <w:r w:rsidRPr="005B5109">
              <w:rPr>
                <w:b/>
                <w:color w:val="000000"/>
                <w:sz w:val="28"/>
              </w:rPr>
              <w:t xml:space="preserve">  </w:t>
            </w:r>
            <w:r>
              <w:rPr>
                <w:b/>
                <w:color w:val="000000"/>
                <w:sz w:val="28"/>
              </w:rPr>
              <w:t xml:space="preserve">   </w:t>
            </w:r>
            <w:r w:rsidRPr="005B5109">
              <w:rPr>
                <w:b/>
                <w:color w:val="000000"/>
                <w:sz w:val="28"/>
              </w:rPr>
              <w:t>200</w:t>
            </w:r>
          </w:p>
        </w:tc>
        <w:tc>
          <w:tcPr>
            <w:tcW w:w="1800" w:type="dxa"/>
            <w:gridSpan w:val="2"/>
          </w:tcPr>
          <w:p w:rsidR="00AA762E" w:rsidRPr="005B5109" w:rsidRDefault="00AA762E" w:rsidP="00DC135D">
            <w:pPr>
              <w:jc w:val="both"/>
              <w:rPr>
                <w:b/>
                <w:color w:val="000000"/>
                <w:sz w:val="28"/>
              </w:rPr>
            </w:pPr>
            <w:r>
              <w:rPr>
                <w:b/>
                <w:color w:val="000000"/>
                <w:sz w:val="28"/>
              </w:rPr>
              <w:t>22939316,20</w:t>
            </w:r>
          </w:p>
        </w:tc>
        <w:tc>
          <w:tcPr>
            <w:tcW w:w="1800" w:type="dxa"/>
          </w:tcPr>
          <w:p w:rsidR="00AA762E" w:rsidRPr="003F74DA" w:rsidRDefault="00AA762E" w:rsidP="00DC135D">
            <w:pPr>
              <w:jc w:val="both"/>
              <w:rPr>
                <w:b/>
                <w:color w:val="000000"/>
              </w:rPr>
            </w:pPr>
            <w:r>
              <w:rPr>
                <w:b/>
                <w:color w:val="000000"/>
                <w:sz w:val="28"/>
              </w:rPr>
              <w:t>22939316,20</w:t>
            </w:r>
          </w:p>
        </w:tc>
        <w:tc>
          <w:tcPr>
            <w:tcW w:w="643" w:type="dxa"/>
          </w:tcPr>
          <w:p w:rsidR="00AA762E" w:rsidRPr="005B5109" w:rsidRDefault="00AA762E" w:rsidP="00DC135D">
            <w:pPr>
              <w:jc w:val="both"/>
              <w:rPr>
                <w:b/>
                <w:color w:val="000000"/>
                <w:sz w:val="28"/>
              </w:rPr>
            </w:pPr>
            <w:r w:rsidRPr="005B5109">
              <w:rPr>
                <w:b/>
                <w:color w:val="000000"/>
                <w:sz w:val="28"/>
              </w:rPr>
              <w:t xml:space="preserve">      -</w:t>
            </w:r>
          </w:p>
        </w:tc>
      </w:tr>
      <w:tr w:rsidR="00AA762E" w:rsidTr="00423D31">
        <w:tc>
          <w:tcPr>
            <w:tcW w:w="449" w:type="dxa"/>
          </w:tcPr>
          <w:p w:rsidR="00AA762E" w:rsidRPr="00DC135D" w:rsidRDefault="00AA762E" w:rsidP="00DC135D">
            <w:pPr>
              <w:jc w:val="both"/>
              <w:rPr>
                <w:color w:val="000000"/>
                <w:sz w:val="28"/>
              </w:rPr>
            </w:pPr>
          </w:p>
        </w:tc>
        <w:tc>
          <w:tcPr>
            <w:tcW w:w="2895" w:type="dxa"/>
          </w:tcPr>
          <w:p w:rsidR="00AA762E" w:rsidRPr="00DC135D" w:rsidRDefault="00AA762E" w:rsidP="00DC135D">
            <w:pPr>
              <w:jc w:val="both"/>
              <w:rPr>
                <w:color w:val="000000"/>
                <w:sz w:val="28"/>
              </w:rPr>
            </w:pPr>
          </w:p>
        </w:tc>
        <w:tc>
          <w:tcPr>
            <w:tcW w:w="724" w:type="dxa"/>
          </w:tcPr>
          <w:p w:rsidR="00AA762E" w:rsidRDefault="00AA762E" w:rsidP="00DC135D">
            <w:pPr>
              <w:jc w:val="both"/>
              <w:rPr>
                <w:color w:val="000000"/>
                <w:sz w:val="28"/>
              </w:rPr>
            </w:pPr>
          </w:p>
        </w:tc>
        <w:tc>
          <w:tcPr>
            <w:tcW w:w="1620" w:type="dxa"/>
          </w:tcPr>
          <w:p w:rsidR="00AA762E" w:rsidRDefault="00AA762E" w:rsidP="00DC135D">
            <w:pPr>
              <w:jc w:val="both"/>
              <w:rPr>
                <w:color w:val="000000"/>
                <w:sz w:val="28"/>
              </w:rPr>
            </w:pPr>
          </w:p>
        </w:tc>
        <w:tc>
          <w:tcPr>
            <w:tcW w:w="1800" w:type="dxa"/>
            <w:gridSpan w:val="2"/>
          </w:tcPr>
          <w:p w:rsidR="00AA762E" w:rsidRDefault="00AA762E" w:rsidP="00DC135D">
            <w:pPr>
              <w:jc w:val="both"/>
              <w:rPr>
                <w:color w:val="000000"/>
                <w:sz w:val="28"/>
              </w:rPr>
            </w:pPr>
          </w:p>
        </w:tc>
        <w:tc>
          <w:tcPr>
            <w:tcW w:w="1800" w:type="dxa"/>
          </w:tcPr>
          <w:p w:rsidR="00AA762E" w:rsidRDefault="00AA762E" w:rsidP="00DC135D">
            <w:pPr>
              <w:jc w:val="both"/>
              <w:rPr>
                <w:color w:val="000000"/>
                <w:sz w:val="28"/>
              </w:rPr>
            </w:pPr>
          </w:p>
        </w:tc>
        <w:tc>
          <w:tcPr>
            <w:tcW w:w="643" w:type="dxa"/>
          </w:tcPr>
          <w:p w:rsidR="00AA762E" w:rsidRDefault="00AA762E" w:rsidP="00DC135D">
            <w:pPr>
              <w:jc w:val="both"/>
              <w:rPr>
                <w:color w:val="000000"/>
                <w:sz w:val="28"/>
              </w:rPr>
            </w:pPr>
          </w:p>
        </w:tc>
      </w:tr>
      <w:tr w:rsidR="00AA762E" w:rsidTr="00423D31">
        <w:tc>
          <w:tcPr>
            <w:tcW w:w="449" w:type="dxa"/>
          </w:tcPr>
          <w:p w:rsidR="00AA762E" w:rsidRPr="00DC135D" w:rsidRDefault="00AA762E" w:rsidP="00DC135D">
            <w:pPr>
              <w:jc w:val="both"/>
              <w:rPr>
                <w:color w:val="000000"/>
                <w:sz w:val="28"/>
              </w:rPr>
            </w:pPr>
          </w:p>
        </w:tc>
        <w:tc>
          <w:tcPr>
            <w:tcW w:w="2895" w:type="dxa"/>
          </w:tcPr>
          <w:p w:rsidR="00AA762E" w:rsidRPr="00033DFA" w:rsidRDefault="00AA762E" w:rsidP="00DC135D">
            <w:pPr>
              <w:jc w:val="both"/>
              <w:rPr>
                <w:b/>
                <w:color w:val="000000"/>
                <w:sz w:val="28"/>
              </w:rPr>
            </w:pPr>
            <w:r w:rsidRPr="00033DFA">
              <w:rPr>
                <w:b/>
                <w:color w:val="000000"/>
                <w:sz w:val="28"/>
              </w:rPr>
              <w:t>Оплата работ, услуг:</w:t>
            </w:r>
          </w:p>
        </w:tc>
        <w:tc>
          <w:tcPr>
            <w:tcW w:w="724" w:type="dxa"/>
          </w:tcPr>
          <w:p w:rsidR="00AA762E" w:rsidRPr="00033DFA" w:rsidRDefault="00AA762E" w:rsidP="00DC135D">
            <w:pPr>
              <w:jc w:val="both"/>
              <w:rPr>
                <w:b/>
                <w:color w:val="000000"/>
                <w:sz w:val="28"/>
              </w:rPr>
            </w:pPr>
            <w:r w:rsidRPr="00033DFA">
              <w:rPr>
                <w:b/>
                <w:color w:val="000000"/>
                <w:sz w:val="28"/>
              </w:rPr>
              <w:t>220</w:t>
            </w:r>
          </w:p>
        </w:tc>
        <w:tc>
          <w:tcPr>
            <w:tcW w:w="1620" w:type="dxa"/>
          </w:tcPr>
          <w:p w:rsidR="00AA762E" w:rsidRPr="00033DFA" w:rsidRDefault="00AA762E" w:rsidP="00DC135D">
            <w:pPr>
              <w:jc w:val="both"/>
              <w:rPr>
                <w:b/>
                <w:color w:val="000000"/>
                <w:sz w:val="28"/>
              </w:rPr>
            </w:pPr>
            <w:r>
              <w:rPr>
                <w:b/>
                <w:color w:val="000000"/>
                <w:sz w:val="28"/>
              </w:rPr>
              <w:t xml:space="preserve">  </w:t>
            </w:r>
            <w:r w:rsidRPr="00033DFA">
              <w:rPr>
                <w:b/>
                <w:color w:val="000000"/>
                <w:sz w:val="28"/>
              </w:rPr>
              <w:t>200</w:t>
            </w:r>
            <w:r>
              <w:rPr>
                <w:b/>
                <w:color w:val="000000"/>
                <w:sz w:val="28"/>
              </w:rPr>
              <w:t>(м.б-т)</w:t>
            </w:r>
          </w:p>
        </w:tc>
        <w:tc>
          <w:tcPr>
            <w:tcW w:w="1800" w:type="dxa"/>
            <w:gridSpan w:val="2"/>
          </w:tcPr>
          <w:p w:rsidR="00AA762E" w:rsidRPr="00033DFA" w:rsidRDefault="00AA762E" w:rsidP="00DC135D">
            <w:pPr>
              <w:jc w:val="both"/>
              <w:rPr>
                <w:b/>
                <w:color w:val="000000"/>
                <w:sz w:val="28"/>
              </w:rPr>
            </w:pPr>
            <w:r>
              <w:rPr>
                <w:b/>
                <w:color w:val="000000"/>
                <w:sz w:val="28"/>
              </w:rPr>
              <w:t xml:space="preserve"> </w:t>
            </w:r>
            <w:r w:rsidRPr="00033DFA">
              <w:rPr>
                <w:b/>
                <w:color w:val="000000"/>
                <w:sz w:val="28"/>
              </w:rPr>
              <w:t>1099106,21</w:t>
            </w:r>
          </w:p>
        </w:tc>
        <w:tc>
          <w:tcPr>
            <w:tcW w:w="1800" w:type="dxa"/>
          </w:tcPr>
          <w:p w:rsidR="00AA762E" w:rsidRPr="00033DFA" w:rsidRDefault="00AA762E" w:rsidP="00DC135D">
            <w:pPr>
              <w:jc w:val="both"/>
              <w:rPr>
                <w:b/>
                <w:color w:val="000000"/>
                <w:sz w:val="28"/>
              </w:rPr>
            </w:pPr>
            <w:r>
              <w:rPr>
                <w:b/>
                <w:color w:val="000000"/>
                <w:sz w:val="28"/>
              </w:rPr>
              <w:t xml:space="preserve">  </w:t>
            </w:r>
            <w:r w:rsidRPr="00033DFA">
              <w:rPr>
                <w:b/>
                <w:color w:val="000000"/>
                <w:sz w:val="28"/>
              </w:rPr>
              <w:t>1099106,21</w:t>
            </w:r>
          </w:p>
        </w:tc>
        <w:tc>
          <w:tcPr>
            <w:tcW w:w="643" w:type="dxa"/>
          </w:tcPr>
          <w:p w:rsidR="00AA762E" w:rsidRPr="00033DFA" w:rsidRDefault="00AA762E" w:rsidP="00DC135D">
            <w:pPr>
              <w:jc w:val="both"/>
              <w:rPr>
                <w:b/>
                <w:color w:val="000000"/>
                <w:sz w:val="28"/>
              </w:rPr>
            </w:pPr>
            <w:r w:rsidRPr="00033DFA">
              <w:rPr>
                <w:b/>
                <w:color w:val="000000"/>
                <w:sz w:val="28"/>
              </w:rPr>
              <w:t xml:space="preserve">      -</w:t>
            </w:r>
          </w:p>
        </w:tc>
      </w:tr>
      <w:tr w:rsidR="00AA762E" w:rsidTr="00423D31">
        <w:tc>
          <w:tcPr>
            <w:tcW w:w="449" w:type="dxa"/>
          </w:tcPr>
          <w:p w:rsidR="00AA762E" w:rsidRPr="00DC135D" w:rsidRDefault="00AA762E" w:rsidP="00DC135D">
            <w:pPr>
              <w:jc w:val="both"/>
              <w:rPr>
                <w:color w:val="000000"/>
                <w:sz w:val="28"/>
              </w:rPr>
            </w:pPr>
          </w:p>
        </w:tc>
        <w:tc>
          <w:tcPr>
            <w:tcW w:w="2895" w:type="dxa"/>
          </w:tcPr>
          <w:p w:rsidR="00AA762E" w:rsidRPr="00DC135D" w:rsidRDefault="00AA762E" w:rsidP="00DC135D">
            <w:pPr>
              <w:jc w:val="both"/>
              <w:rPr>
                <w:color w:val="000000"/>
                <w:sz w:val="28"/>
              </w:rPr>
            </w:pPr>
            <w:r>
              <w:rPr>
                <w:color w:val="000000"/>
                <w:sz w:val="28"/>
              </w:rPr>
              <w:t>- услуги связи</w:t>
            </w:r>
          </w:p>
        </w:tc>
        <w:tc>
          <w:tcPr>
            <w:tcW w:w="724" w:type="dxa"/>
          </w:tcPr>
          <w:p w:rsidR="00AA762E" w:rsidRPr="00DC135D" w:rsidRDefault="00AA762E" w:rsidP="00DC135D">
            <w:pPr>
              <w:jc w:val="both"/>
              <w:rPr>
                <w:color w:val="000000"/>
                <w:sz w:val="28"/>
              </w:rPr>
            </w:pPr>
          </w:p>
        </w:tc>
        <w:tc>
          <w:tcPr>
            <w:tcW w:w="1620" w:type="dxa"/>
          </w:tcPr>
          <w:p w:rsidR="00AA762E" w:rsidRPr="00DC135D" w:rsidRDefault="00AA762E" w:rsidP="00DC135D">
            <w:pPr>
              <w:jc w:val="both"/>
              <w:rPr>
                <w:color w:val="000000"/>
                <w:sz w:val="28"/>
              </w:rPr>
            </w:pPr>
            <w:r>
              <w:rPr>
                <w:color w:val="000000"/>
                <w:sz w:val="28"/>
              </w:rPr>
              <w:t xml:space="preserve">       221</w:t>
            </w:r>
          </w:p>
        </w:tc>
        <w:tc>
          <w:tcPr>
            <w:tcW w:w="1800" w:type="dxa"/>
            <w:gridSpan w:val="2"/>
          </w:tcPr>
          <w:p w:rsidR="00AA762E" w:rsidRPr="00DC135D" w:rsidRDefault="00AA762E" w:rsidP="00DC135D">
            <w:pPr>
              <w:jc w:val="both"/>
              <w:rPr>
                <w:color w:val="000000"/>
                <w:sz w:val="28"/>
              </w:rPr>
            </w:pPr>
            <w:r>
              <w:rPr>
                <w:color w:val="000000"/>
                <w:sz w:val="28"/>
              </w:rPr>
              <w:t xml:space="preserve">    13950,00</w:t>
            </w:r>
          </w:p>
        </w:tc>
        <w:tc>
          <w:tcPr>
            <w:tcW w:w="1800" w:type="dxa"/>
          </w:tcPr>
          <w:p w:rsidR="00AA762E" w:rsidRPr="00DC135D" w:rsidRDefault="00AA762E" w:rsidP="00DC135D">
            <w:pPr>
              <w:jc w:val="both"/>
              <w:rPr>
                <w:color w:val="000000"/>
                <w:sz w:val="28"/>
              </w:rPr>
            </w:pPr>
            <w:r>
              <w:rPr>
                <w:color w:val="000000"/>
                <w:sz w:val="28"/>
              </w:rPr>
              <w:t xml:space="preserve">    13950,00</w:t>
            </w:r>
          </w:p>
        </w:tc>
        <w:tc>
          <w:tcPr>
            <w:tcW w:w="643" w:type="dxa"/>
          </w:tcPr>
          <w:p w:rsidR="00AA762E" w:rsidRPr="00DC135D" w:rsidRDefault="00AA762E" w:rsidP="00DC135D">
            <w:pPr>
              <w:jc w:val="both"/>
              <w:rPr>
                <w:color w:val="000000"/>
                <w:sz w:val="28"/>
              </w:rPr>
            </w:pPr>
            <w:r>
              <w:rPr>
                <w:color w:val="000000"/>
                <w:sz w:val="28"/>
              </w:rPr>
              <w:t xml:space="preserve">      -</w:t>
            </w:r>
          </w:p>
        </w:tc>
      </w:tr>
      <w:tr w:rsidR="00AA762E" w:rsidTr="00423D31">
        <w:tc>
          <w:tcPr>
            <w:tcW w:w="449" w:type="dxa"/>
          </w:tcPr>
          <w:p w:rsidR="00AA762E" w:rsidRPr="00DC135D" w:rsidRDefault="00AA762E" w:rsidP="00DC135D">
            <w:pPr>
              <w:jc w:val="both"/>
              <w:rPr>
                <w:color w:val="000000"/>
                <w:sz w:val="28"/>
              </w:rPr>
            </w:pPr>
          </w:p>
        </w:tc>
        <w:tc>
          <w:tcPr>
            <w:tcW w:w="2895" w:type="dxa"/>
          </w:tcPr>
          <w:p w:rsidR="00AA762E" w:rsidRPr="00DC135D" w:rsidRDefault="00AA762E" w:rsidP="00DC135D">
            <w:pPr>
              <w:jc w:val="both"/>
              <w:rPr>
                <w:color w:val="000000"/>
                <w:sz w:val="28"/>
              </w:rPr>
            </w:pPr>
            <w:r>
              <w:rPr>
                <w:color w:val="000000"/>
                <w:sz w:val="28"/>
              </w:rPr>
              <w:t xml:space="preserve"> -транспортные расходы</w:t>
            </w:r>
          </w:p>
        </w:tc>
        <w:tc>
          <w:tcPr>
            <w:tcW w:w="724" w:type="dxa"/>
          </w:tcPr>
          <w:p w:rsidR="00AA762E" w:rsidRPr="00DC135D" w:rsidRDefault="00AA762E" w:rsidP="00DC135D">
            <w:pPr>
              <w:jc w:val="both"/>
              <w:rPr>
                <w:color w:val="000000"/>
                <w:sz w:val="28"/>
              </w:rPr>
            </w:pPr>
          </w:p>
        </w:tc>
        <w:tc>
          <w:tcPr>
            <w:tcW w:w="1620" w:type="dxa"/>
          </w:tcPr>
          <w:p w:rsidR="00AA762E" w:rsidRPr="00DC135D" w:rsidRDefault="00AA762E" w:rsidP="00DC135D">
            <w:pPr>
              <w:jc w:val="both"/>
              <w:rPr>
                <w:color w:val="000000"/>
                <w:sz w:val="28"/>
              </w:rPr>
            </w:pPr>
            <w:r>
              <w:rPr>
                <w:color w:val="000000"/>
                <w:sz w:val="28"/>
              </w:rPr>
              <w:t xml:space="preserve">       222</w:t>
            </w:r>
          </w:p>
        </w:tc>
        <w:tc>
          <w:tcPr>
            <w:tcW w:w="1800" w:type="dxa"/>
            <w:gridSpan w:val="2"/>
          </w:tcPr>
          <w:p w:rsidR="00AA762E" w:rsidRPr="00DC135D" w:rsidRDefault="00AA762E" w:rsidP="00DC135D">
            <w:pPr>
              <w:jc w:val="both"/>
              <w:rPr>
                <w:color w:val="000000"/>
                <w:sz w:val="28"/>
              </w:rPr>
            </w:pPr>
            <w:r>
              <w:rPr>
                <w:color w:val="000000"/>
                <w:sz w:val="28"/>
              </w:rPr>
              <w:t xml:space="preserve">  281153,97</w:t>
            </w:r>
          </w:p>
        </w:tc>
        <w:tc>
          <w:tcPr>
            <w:tcW w:w="1800" w:type="dxa"/>
          </w:tcPr>
          <w:p w:rsidR="00AA762E" w:rsidRPr="00DC135D" w:rsidRDefault="00AA762E" w:rsidP="00DC135D">
            <w:pPr>
              <w:jc w:val="both"/>
              <w:rPr>
                <w:color w:val="000000"/>
                <w:sz w:val="28"/>
              </w:rPr>
            </w:pPr>
            <w:r>
              <w:rPr>
                <w:color w:val="000000"/>
                <w:sz w:val="28"/>
              </w:rPr>
              <w:t xml:space="preserve">  281153,97</w:t>
            </w:r>
          </w:p>
        </w:tc>
        <w:tc>
          <w:tcPr>
            <w:tcW w:w="643" w:type="dxa"/>
          </w:tcPr>
          <w:p w:rsidR="00AA762E" w:rsidRPr="00DC135D" w:rsidRDefault="00AA762E" w:rsidP="00DC135D">
            <w:pPr>
              <w:jc w:val="both"/>
              <w:rPr>
                <w:color w:val="000000"/>
                <w:sz w:val="28"/>
              </w:rPr>
            </w:pPr>
            <w:r>
              <w:rPr>
                <w:color w:val="000000"/>
                <w:sz w:val="28"/>
              </w:rPr>
              <w:t xml:space="preserve">      -</w:t>
            </w:r>
          </w:p>
        </w:tc>
      </w:tr>
      <w:tr w:rsidR="00AA762E" w:rsidTr="00423D31">
        <w:tc>
          <w:tcPr>
            <w:tcW w:w="449" w:type="dxa"/>
          </w:tcPr>
          <w:p w:rsidR="00AA762E" w:rsidRPr="00DC135D" w:rsidRDefault="00AA762E" w:rsidP="00DC135D">
            <w:pPr>
              <w:jc w:val="both"/>
              <w:rPr>
                <w:color w:val="000000"/>
                <w:sz w:val="28"/>
              </w:rPr>
            </w:pPr>
          </w:p>
        </w:tc>
        <w:tc>
          <w:tcPr>
            <w:tcW w:w="2895" w:type="dxa"/>
          </w:tcPr>
          <w:p w:rsidR="00AA762E" w:rsidRDefault="00AA762E" w:rsidP="00DC135D">
            <w:pPr>
              <w:jc w:val="both"/>
              <w:rPr>
                <w:color w:val="000000"/>
                <w:sz w:val="28"/>
              </w:rPr>
            </w:pPr>
            <w:r w:rsidRPr="00DC135D">
              <w:rPr>
                <w:color w:val="000000"/>
                <w:sz w:val="28"/>
              </w:rPr>
              <w:t xml:space="preserve"> -</w:t>
            </w:r>
            <w:r>
              <w:rPr>
                <w:color w:val="000000"/>
                <w:sz w:val="28"/>
              </w:rPr>
              <w:t xml:space="preserve">коммунальные   </w:t>
            </w:r>
          </w:p>
          <w:p w:rsidR="00AA762E" w:rsidRPr="00DC135D" w:rsidRDefault="00AA762E" w:rsidP="00DC135D">
            <w:pPr>
              <w:jc w:val="both"/>
              <w:rPr>
                <w:color w:val="000000"/>
                <w:sz w:val="28"/>
              </w:rPr>
            </w:pPr>
            <w:r>
              <w:rPr>
                <w:color w:val="000000"/>
                <w:sz w:val="28"/>
              </w:rPr>
              <w:t xml:space="preserve">       услуги</w:t>
            </w:r>
          </w:p>
        </w:tc>
        <w:tc>
          <w:tcPr>
            <w:tcW w:w="724" w:type="dxa"/>
          </w:tcPr>
          <w:p w:rsidR="00AA762E" w:rsidRPr="00DC135D" w:rsidRDefault="00AA762E" w:rsidP="00DC135D">
            <w:pPr>
              <w:jc w:val="both"/>
              <w:rPr>
                <w:color w:val="000000"/>
                <w:sz w:val="28"/>
              </w:rPr>
            </w:pPr>
          </w:p>
        </w:tc>
        <w:tc>
          <w:tcPr>
            <w:tcW w:w="1620" w:type="dxa"/>
          </w:tcPr>
          <w:p w:rsidR="00AA762E" w:rsidRPr="00DC135D" w:rsidRDefault="00AA762E" w:rsidP="00DC135D">
            <w:pPr>
              <w:jc w:val="both"/>
              <w:rPr>
                <w:color w:val="000000"/>
                <w:sz w:val="28"/>
              </w:rPr>
            </w:pPr>
            <w:r>
              <w:rPr>
                <w:color w:val="000000"/>
                <w:sz w:val="28"/>
              </w:rPr>
              <w:t xml:space="preserve">       223</w:t>
            </w:r>
          </w:p>
        </w:tc>
        <w:tc>
          <w:tcPr>
            <w:tcW w:w="1800" w:type="dxa"/>
            <w:gridSpan w:val="2"/>
          </w:tcPr>
          <w:p w:rsidR="00AA762E" w:rsidRPr="00DC135D" w:rsidRDefault="00AA762E" w:rsidP="00DC135D">
            <w:pPr>
              <w:jc w:val="both"/>
              <w:rPr>
                <w:color w:val="000000"/>
                <w:sz w:val="28"/>
              </w:rPr>
            </w:pPr>
            <w:r>
              <w:rPr>
                <w:color w:val="000000"/>
                <w:sz w:val="28"/>
              </w:rPr>
              <w:t xml:space="preserve">  380524,98</w:t>
            </w:r>
          </w:p>
        </w:tc>
        <w:tc>
          <w:tcPr>
            <w:tcW w:w="1800" w:type="dxa"/>
          </w:tcPr>
          <w:p w:rsidR="00AA762E" w:rsidRPr="00DC135D" w:rsidRDefault="00AA762E" w:rsidP="00DC135D">
            <w:pPr>
              <w:jc w:val="both"/>
              <w:rPr>
                <w:color w:val="000000"/>
                <w:sz w:val="28"/>
              </w:rPr>
            </w:pPr>
            <w:r>
              <w:rPr>
                <w:color w:val="000000"/>
                <w:sz w:val="28"/>
              </w:rPr>
              <w:t xml:space="preserve">  380524,98</w:t>
            </w:r>
          </w:p>
        </w:tc>
        <w:tc>
          <w:tcPr>
            <w:tcW w:w="643" w:type="dxa"/>
          </w:tcPr>
          <w:p w:rsidR="00AA762E" w:rsidRPr="00DC135D" w:rsidRDefault="00AA762E" w:rsidP="00DC135D">
            <w:pPr>
              <w:jc w:val="both"/>
              <w:rPr>
                <w:color w:val="000000"/>
                <w:sz w:val="28"/>
              </w:rPr>
            </w:pPr>
            <w:r>
              <w:rPr>
                <w:color w:val="000000"/>
                <w:sz w:val="28"/>
              </w:rPr>
              <w:t xml:space="preserve">      -</w:t>
            </w:r>
          </w:p>
        </w:tc>
      </w:tr>
      <w:tr w:rsidR="00AA762E" w:rsidTr="00423D31">
        <w:tc>
          <w:tcPr>
            <w:tcW w:w="449" w:type="dxa"/>
          </w:tcPr>
          <w:p w:rsidR="00AA762E" w:rsidRPr="00DC135D" w:rsidRDefault="00AA762E" w:rsidP="00DC135D">
            <w:pPr>
              <w:jc w:val="both"/>
              <w:rPr>
                <w:color w:val="000000"/>
                <w:sz w:val="28"/>
              </w:rPr>
            </w:pPr>
          </w:p>
        </w:tc>
        <w:tc>
          <w:tcPr>
            <w:tcW w:w="2895" w:type="dxa"/>
          </w:tcPr>
          <w:p w:rsidR="00AA762E" w:rsidRPr="00DC135D" w:rsidRDefault="00AA762E" w:rsidP="00DC135D">
            <w:pPr>
              <w:jc w:val="both"/>
              <w:rPr>
                <w:color w:val="000000"/>
                <w:sz w:val="28"/>
              </w:rPr>
            </w:pPr>
            <w:r>
              <w:rPr>
                <w:color w:val="000000"/>
                <w:sz w:val="28"/>
              </w:rPr>
              <w:t>-услуги по содержанию имущества</w:t>
            </w:r>
          </w:p>
        </w:tc>
        <w:tc>
          <w:tcPr>
            <w:tcW w:w="724" w:type="dxa"/>
          </w:tcPr>
          <w:p w:rsidR="00AA762E" w:rsidRPr="00DC135D" w:rsidRDefault="00AA762E" w:rsidP="00DC135D">
            <w:pPr>
              <w:jc w:val="both"/>
              <w:rPr>
                <w:color w:val="000000"/>
                <w:sz w:val="28"/>
              </w:rPr>
            </w:pPr>
          </w:p>
        </w:tc>
        <w:tc>
          <w:tcPr>
            <w:tcW w:w="1620" w:type="dxa"/>
          </w:tcPr>
          <w:p w:rsidR="00AA762E" w:rsidRPr="00DC135D" w:rsidRDefault="00AA762E" w:rsidP="00DC135D">
            <w:pPr>
              <w:jc w:val="both"/>
              <w:rPr>
                <w:color w:val="000000"/>
                <w:sz w:val="28"/>
              </w:rPr>
            </w:pPr>
            <w:r>
              <w:rPr>
                <w:color w:val="000000"/>
                <w:sz w:val="28"/>
              </w:rPr>
              <w:t xml:space="preserve">       225</w:t>
            </w:r>
          </w:p>
        </w:tc>
        <w:tc>
          <w:tcPr>
            <w:tcW w:w="1800" w:type="dxa"/>
            <w:gridSpan w:val="2"/>
          </w:tcPr>
          <w:p w:rsidR="00AA762E" w:rsidRPr="00DC135D" w:rsidRDefault="00AA762E" w:rsidP="00DC135D">
            <w:pPr>
              <w:jc w:val="both"/>
              <w:rPr>
                <w:color w:val="000000"/>
                <w:sz w:val="28"/>
              </w:rPr>
            </w:pPr>
            <w:r>
              <w:rPr>
                <w:color w:val="000000"/>
                <w:sz w:val="28"/>
              </w:rPr>
              <w:t xml:space="preserve">  147533,94</w:t>
            </w:r>
          </w:p>
        </w:tc>
        <w:tc>
          <w:tcPr>
            <w:tcW w:w="1800" w:type="dxa"/>
          </w:tcPr>
          <w:p w:rsidR="00AA762E" w:rsidRPr="00DC135D" w:rsidRDefault="00AA762E" w:rsidP="00DC135D">
            <w:pPr>
              <w:jc w:val="both"/>
              <w:rPr>
                <w:color w:val="000000"/>
                <w:sz w:val="28"/>
              </w:rPr>
            </w:pPr>
            <w:r>
              <w:rPr>
                <w:color w:val="000000"/>
                <w:sz w:val="28"/>
              </w:rPr>
              <w:t xml:space="preserve">  147533,94</w:t>
            </w:r>
          </w:p>
        </w:tc>
        <w:tc>
          <w:tcPr>
            <w:tcW w:w="643" w:type="dxa"/>
          </w:tcPr>
          <w:p w:rsidR="00AA762E" w:rsidRPr="00DC135D" w:rsidRDefault="00AA762E" w:rsidP="00DC135D">
            <w:pPr>
              <w:jc w:val="both"/>
              <w:rPr>
                <w:color w:val="000000"/>
                <w:sz w:val="28"/>
              </w:rPr>
            </w:pPr>
            <w:r>
              <w:rPr>
                <w:color w:val="000000"/>
                <w:sz w:val="28"/>
              </w:rPr>
              <w:t xml:space="preserve">       -</w:t>
            </w:r>
          </w:p>
        </w:tc>
      </w:tr>
      <w:tr w:rsidR="00AA762E" w:rsidTr="00423D31">
        <w:tc>
          <w:tcPr>
            <w:tcW w:w="449" w:type="dxa"/>
          </w:tcPr>
          <w:p w:rsidR="00AA762E" w:rsidRPr="00DC135D" w:rsidRDefault="00AA762E" w:rsidP="00DC135D">
            <w:pPr>
              <w:jc w:val="both"/>
              <w:rPr>
                <w:color w:val="000000"/>
                <w:sz w:val="28"/>
              </w:rPr>
            </w:pPr>
          </w:p>
        </w:tc>
        <w:tc>
          <w:tcPr>
            <w:tcW w:w="2895" w:type="dxa"/>
          </w:tcPr>
          <w:p w:rsidR="00AA762E" w:rsidRPr="00DC135D" w:rsidRDefault="00AA762E" w:rsidP="00DC135D">
            <w:pPr>
              <w:jc w:val="both"/>
              <w:rPr>
                <w:color w:val="000000"/>
                <w:sz w:val="28"/>
              </w:rPr>
            </w:pPr>
            <w:r w:rsidRPr="00DC135D">
              <w:rPr>
                <w:color w:val="000000"/>
                <w:sz w:val="28"/>
              </w:rPr>
              <w:t xml:space="preserve"> -</w:t>
            </w:r>
            <w:r>
              <w:rPr>
                <w:color w:val="000000"/>
                <w:sz w:val="28"/>
              </w:rPr>
              <w:t>прочие услуги</w:t>
            </w:r>
          </w:p>
        </w:tc>
        <w:tc>
          <w:tcPr>
            <w:tcW w:w="724" w:type="dxa"/>
          </w:tcPr>
          <w:p w:rsidR="00AA762E" w:rsidRPr="00DC135D" w:rsidRDefault="00AA762E" w:rsidP="00DC135D">
            <w:pPr>
              <w:jc w:val="both"/>
              <w:rPr>
                <w:color w:val="000000"/>
                <w:sz w:val="28"/>
              </w:rPr>
            </w:pPr>
          </w:p>
        </w:tc>
        <w:tc>
          <w:tcPr>
            <w:tcW w:w="1620" w:type="dxa"/>
          </w:tcPr>
          <w:p w:rsidR="00AA762E" w:rsidRPr="00DC135D" w:rsidRDefault="00AA762E" w:rsidP="00DC135D">
            <w:pPr>
              <w:jc w:val="both"/>
              <w:rPr>
                <w:color w:val="000000"/>
                <w:sz w:val="28"/>
              </w:rPr>
            </w:pPr>
            <w:r>
              <w:rPr>
                <w:color w:val="000000"/>
                <w:sz w:val="28"/>
              </w:rPr>
              <w:t xml:space="preserve">       226</w:t>
            </w:r>
          </w:p>
        </w:tc>
        <w:tc>
          <w:tcPr>
            <w:tcW w:w="1800" w:type="dxa"/>
            <w:gridSpan w:val="2"/>
          </w:tcPr>
          <w:p w:rsidR="00AA762E" w:rsidRPr="00DC135D" w:rsidRDefault="00AA762E" w:rsidP="00DC135D">
            <w:pPr>
              <w:jc w:val="both"/>
              <w:rPr>
                <w:color w:val="000000"/>
                <w:sz w:val="28"/>
              </w:rPr>
            </w:pPr>
            <w:r>
              <w:rPr>
                <w:color w:val="000000"/>
                <w:sz w:val="28"/>
              </w:rPr>
              <w:t xml:space="preserve">  275943,32</w:t>
            </w:r>
          </w:p>
        </w:tc>
        <w:tc>
          <w:tcPr>
            <w:tcW w:w="1800" w:type="dxa"/>
          </w:tcPr>
          <w:p w:rsidR="00AA762E" w:rsidRPr="00DC135D" w:rsidRDefault="00AA762E" w:rsidP="00DC135D">
            <w:pPr>
              <w:jc w:val="both"/>
              <w:rPr>
                <w:color w:val="000000"/>
                <w:sz w:val="28"/>
              </w:rPr>
            </w:pPr>
            <w:r>
              <w:rPr>
                <w:color w:val="000000"/>
                <w:sz w:val="28"/>
              </w:rPr>
              <w:t xml:space="preserve">  275943,32</w:t>
            </w:r>
          </w:p>
        </w:tc>
        <w:tc>
          <w:tcPr>
            <w:tcW w:w="643" w:type="dxa"/>
          </w:tcPr>
          <w:p w:rsidR="00AA762E" w:rsidRPr="00DC135D" w:rsidRDefault="00AA762E" w:rsidP="00DC135D">
            <w:pPr>
              <w:jc w:val="both"/>
              <w:rPr>
                <w:color w:val="000000"/>
                <w:sz w:val="28"/>
              </w:rPr>
            </w:pPr>
            <w:r>
              <w:rPr>
                <w:color w:val="000000"/>
                <w:sz w:val="28"/>
              </w:rPr>
              <w:t xml:space="preserve">      -</w:t>
            </w:r>
          </w:p>
        </w:tc>
      </w:tr>
      <w:tr w:rsidR="00AA762E" w:rsidTr="00423D31">
        <w:tc>
          <w:tcPr>
            <w:tcW w:w="449" w:type="dxa"/>
          </w:tcPr>
          <w:p w:rsidR="00AA762E" w:rsidRPr="00DC135D" w:rsidRDefault="00AA762E" w:rsidP="00DC135D">
            <w:pPr>
              <w:jc w:val="both"/>
              <w:rPr>
                <w:color w:val="000000"/>
                <w:sz w:val="28"/>
              </w:rPr>
            </w:pPr>
          </w:p>
        </w:tc>
        <w:tc>
          <w:tcPr>
            <w:tcW w:w="2895" w:type="dxa"/>
          </w:tcPr>
          <w:p w:rsidR="00AA762E" w:rsidRPr="00033DFA" w:rsidRDefault="00AA762E" w:rsidP="00DC135D">
            <w:pPr>
              <w:jc w:val="both"/>
              <w:rPr>
                <w:b/>
                <w:color w:val="000000"/>
                <w:sz w:val="28"/>
              </w:rPr>
            </w:pPr>
            <w:r w:rsidRPr="00033DFA">
              <w:rPr>
                <w:b/>
                <w:color w:val="000000"/>
                <w:sz w:val="28"/>
              </w:rPr>
              <w:t xml:space="preserve">Прочие расходы </w:t>
            </w:r>
          </w:p>
        </w:tc>
        <w:tc>
          <w:tcPr>
            <w:tcW w:w="724" w:type="dxa"/>
          </w:tcPr>
          <w:p w:rsidR="00AA762E" w:rsidRPr="00033DFA" w:rsidRDefault="00AA762E" w:rsidP="00DC135D">
            <w:pPr>
              <w:jc w:val="both"/>
              <w:rPr>
                <w:b/>
                <w:color w:val="000000"/>
                <w:sz w:val="28"/>
              </w:rPr>
            </w:pPr>
          </w:p>
        </w:tc>
        <w:tc>
          <w:tcPr>
            <w:tcW w:w="1620" w:type="dxa"/>
          </w:tcPr>
          <w:p w:rsidR="00AA762E" w:rsidRPr="00033DFA" w:rsidRDefault="00AA762E" w:rsidP="00DC135D">
            <w:pPr>
              <w:jc w:val="both"/>
              <w:rPr>
                <w:b/>
                <w:color w:val="000000"/>
                <w:sz w:val="28"/>
              </w:rPr>
            </w:pPr>
            <w:r w:rsidRPr="00033DFA">
              <w:rPr>
                <w:b/>
                <w:color w:val="000000"/>
                <w:sz w:val="28"/>
              </w:rPr>
              <w:t xml:space="preserve"> </w:t>
            </w:r>
            <w:r>
              <w:rPr>
                <w:b/>
                <w:color w:val="000000"/>
                <w:sz w:val="28"/>
              </w:rPr>
              <w:t xml:space="preserve">    </w:t>
            </w:r>
            <w:r w:rsidRPr="00033DFA">
              <w:rPr>
                <w:b/>
                <w:color w:val="000000"/>
                <w:sz w:val="28"/>
              </w:rPr>
              <w:t xml:space="preserve">  290</w:t>
            </w:r>
          </w:p>
        </w:tc>
        <w:tc>
          <w:tcPr>
            <w:tcW w:w="1800" w:type="dxa"/>
            <w:gridSpan w:val="2"/>
          </w:tcPr>
          <w:p w:rsidR="00AA762E" w:rsidRPr="00033DFA" w:rsidRDefault="00AA762E" w:rsidP="00DC135D">
            <w:pPr>
              <w:jc w:val="both"/>
              <w:rPr>
                <w:b/>
                <w:color w:val="000000"/>
                <w:sz w:val="28"/>
              </w:rPr>
            </w:pPr>
            <w:r>
              <w:rPr>
                <w:b/>
                <w:color w:val="000000"/>
                <w:sz w:val="28"/>
              </w:rPr>
              <w:t xml:space="preserve">  </w:t>
            </w:r>
            <w:r w:rsidRPr="00033DFA">
              <w:rPr>
                <w:b/>
                <w:color w:val="000000"/>
                <w:sz w:val="28"/>
              </w:rPr>
              <w:t xml:space="preserve">  62180,63</w:t>
            </w:r>
          </w:p>
        </w:tc>
        <w:tc>
          <w:tcPr>
            <w:tcW w:w="1800" w:type="dxa"/>
          </w:tcPr>
          <w:p w:rsidR="00AA762E" w:rsidRPr="00033DFA" w:rsidRDefault="00AA762E" w:rsidP="00DC135D">
            <w:pPr>
              <w:jc w:val="both"/>
              <w:rPr>
                <w:b/>
                <w:color w:val="000000"/>
                <w:sz w:val="28"/>
              </w:rPr>
            </w:pPr>
            <w:r w:rsidRPr="00033DFA">
              <w:rPr>
                <w:b/>
                <w:color w:val="000000"/>
                <w:sz w:val="28"/>
              </w:rPr>
              <w:t xml:space="preserve"> </w:t>
            </w:r>
            <w:r>
              <w:rPr>
                <w:b/>
                <w:color w:val="000000"/>
                <w:sz w:val="28"/>
              </w:rPr>
              <w:t xml:space="preserve">  </w:t>
            </w:r>
            <w:r w:rsidRPr="00033DFA">
              <w:rPr>
                <w:b/>
                <w:color w:val="000000"/>
                <w:sz w:val="28"/>
              </w:rPr>
              <w:t xml:space="preserve"> 62180,63</w:t>
            </w:r>
          </w:p>
        </w:tc>
        <w:tc>
          <w:tcPr>
            <w:tcW w:w="643" w:type="dxa"/>
          </w:tcPr>
          <w:p w:rsidR="00AA762E" w:rsidRPr="00033DFA" w:rsidRDefault="00AA762E" w:rsidP="00DC135D">
            <w:pPr>
              <w:jc w:val="both"/>
              <w:rPr>
                <w:b/>
                <w:color w:val="000000"/>
                <w:sz w:val="28"/>
              </w:rPr>
            </w:pPr>
            <w:r w:rsidRPr="00033DFA">
              <w:rPr>
                <w:b/>
                <w:color w:val="000000"/>
                <w:sz w:val="28"/>
              </w:rPr>
              <w:t xml:space="preserve">      -</w:t>
            </w:r>
          </w:p>
        </w:tc>
      </w:tr>
      <w:tr w:rsidR="00AA762E" w:rsidTr="00423D31">
        <w:tc>
          <w:tcPr>
            <w:tcW w:w="449" w:type="dxa"/>
          </w:tcPr>
          <w:p w:rsidR="00AA762E" w:rsidRPr="00DC135D" w:rsidRDefault="00AA762E" w:rsidP="00DC135D">
            <w:pPr>
              <w:jc w:val="both"/>
              <w:rPr>
                <w:color w:val="000000"/>
                <w:sz w:val="28"/>
              </w:rPr>
            </w:pPr>
          </w:p>
        </w:tc>
        <w:tc>
          <w:tcPr>
            <w:tcW w:w="2895" w:type="dxa"/>
          </w:tcPr>
          <w:p w:rsidR="00AA762E" w:rsidRPr="00033DFA" w:rsidRDefault="00AA762E" w:rsidP="00DC135D">
            <w:pPr>
              <w:jc w:val="both"/>
              <w:rPr>
                <w:b/>
                <w:color w:val="000000"/>
                <w:sz w:val="28"/>
              </w:rPr>
            </w:pPr>
            <w:r w:rsidRPr="00033DFA">
              <w:rPr>
                <w:b/>
                <w:color w:val="000000"/>
                <w:sz w:val="28"/>
              </w:rPr>
              <w:t>Поступления нефинансовых активов:</w:t>
            </w:r>
          </w:p>
        </w:tc>
        <w:tc>
          <w:tcPr>
            <w:tcW w:w="724" w:type="dxa"/>
          </w:tcPr>
          <w:p w:rsidR="00AA762E" w:rsidRPr="00033DFA" w:rsidRDefault="00AA762E" w:rsidP="00DC135D">
            <w:pPr>
              <w:jc w:val="both"/>
              <w:rPr>
                <w:b/>
                <w:color w:val="000000"/>
                <w:sz w:val="28"/>
              </w:rPr>
            </w:pPr>
            <w:r w:rsidRPr="00033DFA">
              <w:rPr>
                <w:b/>
                <w:color w:val="000000"/>
                <w:sz w:val="28"/>
              </w:rPr>
              <w:t>300</w:t>
            </w:r>
          </w:p>
        </w:tc>
        <w:tc>
          <w:tcPr>
            <w:tcW w:w="1620" w:type="dxa"/>
          </w:tcPr>
          <w:p w:rsidR="00AA762E" w:rsidRPr="00033DFA" w:rsidRDefault="00AA762E" w:rsidP="00DC135D">
            <w:pPr>
              <w:jc w:val="both"/>
              <w:rPr>
                <w:b/>
                <w:color w:val="000000"/>
                <w:sz w:val="28"/>
              </w:rPr>
            </w:pPr>
            <w:r w:rsidRPr="00033DFA">
              <w:rPr>
                <w:b/>
                <w:color w:val="000000"/>
                <w:sz w:val="28"/>
              </w:rPr>
              <w:t xml:space="preserve">  </w:t>
            </w:r>
            <w:r>
              <w:rPr>
                <w:b/>
                <w:color w:val="000000"/>
                <w:sz w:val="28"/>
              </w:rPr>
              <w:t xml:space="preserve">    </w:t>
            </w:r>
            <w:r w:rsidRPr="00033DFA">
              <w:rPr>
                <w:b/>
                <w:color w:val="000000"/>
                <w:sz w:val="28"/>
              </w:rPr>
              <w:t xml:space="preserve"> 300</w:t>
            </w:r>
          </w:p>
        </w:tc>
        <w:tc>
          <w:tcPr>
            <w:tcW w:w="1800" w:type="dxa"/>
            <w:gridSpan w:val="2"/>
          </w:tcPr>
          <w:p w:rsidR="00AA762E" w:rsidRPr="00033DFA" w:rsidRDefault="00AA762E" w:rsidP="00DC135D">
            <w:pPr>
              <w:jc w:val="both"/>
              <w:rPr>
                <w:b/>
                <w:color w:val="000000"/>
                <w:sz w:val="28"/>
              </w:rPr>
            </w:pPr>
            <w:r>
              <w:rPr>
                <w:b/>
                <w:color w:val="000000"/>
                <w:sz w:val="28"/>
              </w:rPr>
              <w:t xml:space="preserve">  </w:t>
            </w:r>
            <w:r w:rsidRPr="00033DFA">
              <w:rPr>
                <w:b/>
                <w:color w:val="000000"/>
                <w:sz w:val="28"/>
              </w:rPr>
              <w:t>670957,90</w:t>
            </w:r>
          </w:p>
        </w:tc>
        <w:tc>
          <w:tcPr>
            <w:tcW w:w="1800" w:type="dxa"/>
          </w:tcPr>
          <w:p w:rsidR="00AA762E" w:rsidRPr="00033DFA" w:rsidRDefault="00AA762E" w:rsidP="00DC135D">
            <w:pPr>
              <w:jc w:val="both"/>
              <w:rPr>
                <w:b/>
                <w:color w:val="000000"/>
                <w:sz w:val="28"/>
              </w:rPr>
            </w:pPr>
            <w:r>
              <w:rPr>
                <w:b/>
                <w:color w:val="000000"/>
                <w:sz w:val="28"/>
              </w:rPr>
              <w:t xml:space="preserve">  </w:t>
            </w:r>
            <w:r w:rsidRPr="00033DFA">
              <w:rPr>
                <w:b/>
                <w:color w:val="000000"/>
                <w:sz w:val="28"/>
              </w:rPr>
              <w:t>670957,90</w:t>
            </w:r>
          </w:p>
        </w:tc>
        <w:tc>
          <w:tcPr>
            <w:tcW w:w="643" w:type="dxa"/>
          </w:tcPr>
          <w:p w:rsidR="00AA762E" w:rsidRPr="00033DFA" w:rsidRDefault="00AA762E" w:rsidP="00DC135D">
            <w:pPr>
              <w:jc w:val="both"/>
              <w:rPr>
                <w:b/>
                <w:color w:val="000000"/>
                <w:sz w:val="28"/>
              </w:rPr>
            </w:pPr>
            <w:r w:rsidRPr="00033DFA">
              <w:rPr>
                <w:b/>
                <w:color w:val="000000"/>
                <w:sz w:val="28"/>
              </w:rPr>
              <w:t xml:space="preserve">      -</w:t>
            </w:r>
          </w:p>
        </w:tc>
      </w:tr>
      <w:tr w:rsidR="00AA762E" w:rsidTr="00423D31">
        <w:tc>
          <w:tcPr>
            <w:tcW w:w="449" w:type="dxa"/>
          </w:tcPr>
          <w:p w:rsidR="00AA762E" w:rsidRPr="00DC135D" w:rsidRDefault="00AA762E" w:rsidP="00DC135D">
            <w:pPr>
              <w:jc w:val="both"/>
              <w:rPr>
                <w:color w:val="000000"/>
                <w:sz w:val="28"/>
              </w:rPr>
            </w:pPr>
          </w:p>
        </w:tc>
        <w:tc>
          <w:tcPr>
            <w:tcW w:w="2895" w:type="dxa"/>
          </w:tcPr>
          <w:p w:rsidR="00AA762E" w:rsidRPr="00DC135D" w:rsidRDefault="00AA762E" w:rsidP="00DC135D">
            <w:pPr>
              <w:jc w:val="both"/>
              <w:rPr>
                <w:color w:val="000000"/>
                <w:sz w:val="28"/>
              </w:rPr>
            </w:pPr>
            <w:r>
              <w:rPr>
                <w:color w:val="000000"/>
                <w:sz w:val="28"/>
              </w:rPr>
              <w:t>-увеличение стоимости основных  ср-в</w:t>
            </w:r>
          </w:p>
        </w:tc>
        <w:tc>
          <w:tcPr>
            <w:tcW w:w="724" w:type="dxa"/>
          </w:tcPr>
          <w:p w:rsidR="00AA762E" w:rsidRPr="00DC135D" w:rsidRDefault="00AA762E" w:rsidP="00DC135D">
            <w:pPr>
              <w:jc w:val="both"/>
              <w:rPr>
                <w:color w:val="000000"/>
                <w:sz w:val="28"/>
              </w:rPr>
            </w:pPr>
          </w:p>
        </w:tc>
        <w:tc>
          <w:tcPr>
            <w:tcW w:w="1620" w:type="dxa"/>
          </w:tcPr>
          <w:p w:rsidR="00AA762E" w:rsidRPr="00DC135D" w:rsidRDefault="00AA762E" w:rsidP="00DC135D">
            <w:pPr>
              <w:jc w:val="both"/>
              <w:rPr>
                <w:color w:val="000000"/>
                <w:sz w:val="28"/>
              </w:rPr>
            </w:pPr>
            <w:r>
              <w:rPr>
                <w:color w:val="000000"/>
                <w:sz w:val="28"/>
              </w:rPr>
              <w:t xml:space="preserve">        310</w:t>
            </w:r>
          </w:p>
        </w:tc>
        <w:tc>
          <w:tcPr>
            <w:tcW w:w="1800" w:type="dxa"/>
            <w:gridSpan w:val="2"/>
          </w:tcPr>
          <w:p w:rsidR="00AA762E" w:rsidRPr="00DC135D" w:rsidRDefault="00AA762E" w:rsidP="00DC135D">
            <w:pPr>
              <w:jc w:val="both"/>
              <w:rPr>
                <w:color w:val="000000"/>
                <w:sz w:val="28"/>
              </w:rPr>
            </w:pPr>
            <w:r>
              <w:rPr>
                <w:color w:val="000000"/>
                <w:sz w:val="28"/>
              </w:rPr>
              <w:t xml:space="preserve">     44653,50</w:t>
            </w:r>
          </w:p>
        </w:tc>
        <w:tc>
          <w:tcPr>
            <w:tcW w:w="1800" w:type="dxa"/>
          </w:tcPr>
          <w:p w:rsidR="00AA762E" w:rsidRPr="00DC135D" w:rsidRDefault="00AA762E" w:rsidP="00DC135D">
            <w:pPr>
              <w:jc w:val="both"/>
              <w:rPr>
                <w:color w:val="000000"/>
                <w:sz w:val="28"/>
              </w:rPr>
            </w:pPr>
            <w:r>
              <w:rPr>
                <w:color w:val="000000"/>
                <w:sz w:val="28"/>
              </w:rPr>
              <w:t xml:space="preserve">    44653,50</w:t>
            </w:r>
          </w:p>
        </w:tc>
        <w:tc>
          <w:tcPr>
            <w:tcW w:w="643" w:type="dxa"/>
          </w:tcPr>
          <w:p w:rsidR="00AA762E" w:rsidRPr="00DC135D" w:rsidRDefault="00AA762E" w:rsidP="00DC135D">
            <w:pPr>
              <w:jc w:val="both"/>
              <w:rPr>
                <w:color w:val="000000"/>
                <w:sz w:val="28"/>
              </w:rPr>
            </w:pPr>
            <w:r>
              <w:rPr>
                <w:color w:val="000000"/>
                <w:sz w:val="28"/>
              </w:rPr>
              <w:t xml:space="preserve">     -</w:t>
            </w:r>
          </w:p>
        </w:tc>
      </w:tr>
      <w:tr w:rsidR="00AA762E" w:rsidTr="00423D31">
        <w:tc>
          <w:tcPr>
            <w:tcW w:w="449" w:type="dxa"/>
          </w:tcPr>
          <w:p w:rsidR="00AA762E" w:rsidRPr="00DC135D" w:rsidRDefault="00AA762E" w:rsidP="00DC135D">
            <w:pPr>
              <w:jc w:val="both"/>
              <w:rPr>
                <w:color w:val="000000"/>
                <w:sz w:val="28"/>
              </w:rPr>
            </w:pPr>
          </w:p>
        </w:tc>
        <w:tc>
          <w:tcPr>
            <w:tcW w:w="2895" w:type="dxa"/>
          </w:tcPr>
          <w:p w:rsidR="00AA762E" w:rsidRPr="00DC135D" w:rsidRDefault="00AA762E" w:rsidP="00DC135D">
            <w:pPr>
              <w:jc w:val="both"/>
              <w:rPr>
                <w:color w:val="000000"/>
                <w:sz w:val="28"/>
              </w:rPr>
            </w:pPr>
            <w:r>
              <w:rPr>
                <w:color w:val="000000"/>
                <w:sz w:val="28"/>
              </w:rPr>
              <w:t>-увеличение стоимости продуктов питания</w:t>
            </w:r>
          </w:p>
        </w:tc>
        <w:tc>
          <w:tcPr>
            <w:tcW w:w="724" w:type="dxa"/>
          </w:tcPr>
          <w:p w:rsidR="00AA762E" w:rsidRPr="00DC135D" w:rsidRDefault="00AA762E" w:rsidP="00DC135D">
            <w:pPr>
              <w:jc w:val="both"/>
              <w:rPr>
                <w:color w:val="000000"/>
                <w:sz w:val="28"/>
              </w:rPr>
            </w:pPr>
          </w:p>
        </w:tc>
        <w:tc>
          <w:tcPr>
            <w:tcW w:w="1620" w:type="dxa"/>
          </w:tcPr>
          <w:p w:rsidR="00AA762E" w:rsidRPr="00DC135D" w:rsidRDefault="00AA762E" w:rsidP="00DC135D">
            <w:pPr>
              <w:jc w:val="both"/>
              <w:rPr>
                <w:color w:val="000000"/>
                <w:sz w:val="28"/>
              </w:rPr>
            </w:pPr>
            <w:r>
              <w:rPr>
                <w:color w:val="000000"/>
                <w:sz w:val="28"/>
              </w:rPr>
              <w:t xml:space="preserve">       342</w:t>
            </w:r>
          </w:p>
        </w:tc>
        <w:tc>
          <w:tcPr>
            <w:tcW w:w="1800" w:type="dxa"/>
            <w:gridSpan w:val="2"/>
          </w:tcPr>
          <w:p w:rsidR="00AA762E" w:rsidRPr="00DC135D" w:rsidRDefault="00AA762E" w:rsidP="00DC135D">
            <w:pPr>
              <w:jc w:val="both"/>
              <w:rPr>
                <w:color w:val="000000"/>
                <w:sz w:val="28"/>
              </w:rPr>
            </w:pPr>
            <w:r>
              <w:rPr>
                <w:color w:val="000000"/>
                <w:sz w:val="28"/>
              </w:rPr>
              <w:t xml:space="preserve">       1800,00</w:t>
            </w:r>
          </w:p>
        </w:tc>
        <w:tc>
          <w:tcPr>
            <w:tcW w:w="1800" w:type="dxa"/>
          </w:tcPr>
          <w:p w:rsidR="00AA762E" w:rsidRPr="00DC135D" w:rsidRDefault="00AA762E" w:rsidP="00DC135D">
            <w:pPr>
              <w:jc w:val="both"/>
              <w:rPr>
                <w:color w:val="000000"/>
                <w:sz w:val="28"/>
              </w:rPr>
            </w:pPr>
            <w:r>
              <w:rPr>
                <w:color w:val="000000"/>
                <w:sz w:val="28"/>
              </w:rPr>
              <w:t xml:space="preserve">     1800,00</w:t>
            </w:r>
          </w:p>
        </w:tc>
        <w:tc>
          <w:tcPr>
            <w:tcW w:w="643" w:type="dxa"/>
          </w:tcPr>
          <w:p w:rsidR="00AA762E" w:rsidRPr="00DC135D" w:rsidRDefault="00AA762E" w:rsidP="00DC135D">
            <w:pPr>
              <w:jc w:val="both"/>
              <w:rPr>
                <w:color w:val="000000"/>
                <w:sz w:val="28"/>
              </w:rPr>
            </w:pPr>
            <w:r>
              <w:rPr>
                <w:color w:val="000000"/>
                <w:sz w:val="28"/>
              </w:rPr>
              <w:t xml:space="preserve">     -</w:t>
            </w:r>
          </w:p>
        </w:tc>
      </w:tr>
      <w:tr w:rsidR="00AA762E" w:rsidTr="00423D31">
        <w:tc>
          <w:tcPr>
            <w:tcW w:w="449" w:type="dxa"/>
          </w:tcPr>
          <w:p w:rsidR="00AA762E" w:rsidRPr="00DC135D" w:rsidRDefault="00AA762E" w:rsidP="00DC135D">
            <w:pPr>
              <w:jc w:val="both"/>
              <w:rPr>
                <w:color w:val="000000"/>
                <w:sz w:val="28"/>
              </w:rPr>
            </w:pPr>
          </w:p>
        </w:tc>
        <w:tc>
          <w:tcPr>
            <w:tcW w:w="2895" w:type="dxa"/>
          </w:tcPr>
          <w:p w:rsidR="00AA762E" w:rsidRPr="00DC135D" w:rsidRDefault="00AA762E" w:rsidP="00DC135D">
            <w:pPr>
              <w:jc w:val="both"/>
              <w:rPr>
                <w:color w:val="000000"/>
                <w:sz w:val="28"/>
              </w:rPr>
            </w:pPr>
            <w:r>
              <w:rPr>
                <w:color w:val="000000"/>
                <w:sz w:val="28"/>
              </w:rPr>
              <w:t>-увеличение стоимости ГСМ, угля</w:t>
            </w:r>
          </w:p>
        </w:tc>
        <w:tc>
          <w:tcPr>
            <w:tcW w:w="724" w:type="dxa"/>
          </w:tcPr>
          <w:p w:rsidR="00AA762E" w:rsidRPr="00DC135D" w:rsidRDefault="00AA762E" w:rsidP="00DC135D">
            <w:pPr>
              <w:jc w:val="both"/>
              <w:rPr>
                <w:color w:val="000000"/>
                <w:sz w:val="28"/>
              </w:rPr>
            </w:pPr>
          </w:p>
        </w:tc>
        <w:tc>
          <w:tcPr>
            <w:tcW w:w="1620" w:type="dxa"/>
          </w:tcPr>
          <w:p w:rsidR="00AA762E" w:rsidRPr="00DC135D" w:rsidRDefault="00AA762E" w:rsidP="00DC135D">
            <w:pPr>
              <w:jc w:val="both"/>
              <w:rPr>
                <w:color w:val="000000"/>
                <w:sz w:val="28"/>
              </w:rPr>
            </w:pPr>
            <w:r>
              <w:rPr>
                <w:color w:val="000000"/>
                <w:sz w:val="28"/>
              </w:rPr>
              <w:t xml:space="preserve">       343</w:t>
            </w:r>
          </w:p>
        </w:tc>
        <w:tc>
          <w:tcPr>
            <w:tcW w:w="1800" w:type="dxa"/>
            <w:gridSpan w:val="2"/>
          </w:tcPr>
          <w:p w:rsidR="00AA762E" w:rsidRPr="00DC135D" w:rsidRDefault="00AA762E" w:rsidP="00DC135D">
            <w:pPr>
              <w:jc w:val="both"/>
              <w:rPr>
                <w:color w:val="000000"/>
                <w:sz w:val="28"/>
              </w:rPr>
            </w:pPr>
            <w:r>
              <w:rPr>
                <w:color w:val="000000"/>
                <w:sz w:val="28"/>
              </w:rPr>
              <w:t xml:space="preserve">    421216,00</w:t>
            </w:r>
          </w:p>
        </w:tc>
        <w:tc>
          <w:tcPr>
            <w:tcW w:w="1800" w:type="dxa"/>
          </w:tcPr>
          <w:p w:rsidR="00AA762E" w:rsidRPr="00DC135D" w:rsidRDefault="00AA762E" w:rsidP="00DC135D">
            <w:pPr>
              <w:jc w:val="both"/>
              <w:rPr>
                <w:color w:val="000000"/>
                <w:sz w:val="28"/>
              </w:rPr>
            </w:pPr>
            <w:r>
              <w:rPr>
                <w:color w:val="000000"/>
                <w:sz w:val="28"/>
              </w:rPr>
              <w:t xml:space="preserve">  421216,00</w:t>
            </w:r>
          </w:p>
        </w:tc>
        <w:tc>
          <w:tcPr>
            <w:tcW w:w="643" w:type="dxa"/>
          </w:tcPr>
          <w:p w:rsidR="00AA762E" w:rsidRPr="00DC135D" w:rsidRDefault="00AA762E" w:rsidP="00DC135D">
            <w:pPr>
              <w:jc w:val="both"/>
              <w:rPr>
                <w:color w:val="000000"/>
                <w:sz w:val="28"/>
              </w:rPr>
            </w:pPr>
            <w:r>
              <w:rPr>
                <w:color w:val="000000"/>
                <w:sz w:val="28"/>
              </w:rPr>
              <w:t xml:space="preserve">    -</w:t>
            </w:r>
          </w:p>
        </w:tc>
      </w:tr>
      <w:tr w:rsidR="00AA762E" w:rsidTr="00423D31">
        <w:tc>
          <w:tcPr>
            <w:tcW w:w="449" w:type="dxa"/>
          </w:tcPr>
          <w:p w:rsidR="00AA762E" w:rsidRPr="00DC135D" w:rsidRDefault="00AA762E" w:rsidP="00DC135D">
            <w:pPr>
              <w:jc w:val="both"/>
              <w:rPr>
                <w:color w:val="000000"/>
                <w:sz w:val="28"/>
              </w:rPr>
            </w:pPr>
          </w:p>
        </w:tc>
        <w:tc>
          <w:tcPr>
            <w:tcW w:w="2895" w:type="dxa"/>
          </w:tcPr>
          <w:p w:rsidR="00AA762E" w:rsidRPr="00DC135D" w:rsidRDefault="00AA762E" w:rsidP="00DC135D">
            <w:pPr>
              <w:jc w:val="both"/>
              <w:rPr>
                <w:color w:val="000000"/>
                <w:sz w:val="28"/>
              </w:rPr>
            </w:pPr>
            <w:r>
              <w:rPr>
                <w:color w:val="000000"/>
                <w:sz w:val="28"/>
              </w:rPr>
              <w:t>-увеличение стоимости материальных запасов</w:t>
            </w:r>
          </w:p>
        </w:tc>
        <w:tc>
          <w:tcPr>
            <w:tcW w:w="724" w:type="dxa"/>
          </w:tcPr>
          <w:p w:rsidR="00AA762E" w:rsidRPr="00DC135D" w:rsidRDefault="00AA762E" w:rsidP="00DC135D">
            <w:pPr>
              <w:jc w:val="both"/>
              <w:rPr>
                <w:color w:val="000000"/>
                <w:sz w:val="28"/>
              </w:rPr>
            </w:pPr>
          </w:p>
        </w:tc>
        <w:tc>
          <w:tcPr>
            <w:tcW w:w="1620" w:type="dxa"/>
          </w:tcPr>
          <w:p w:rsidR="00AA762E" w:rsidRPr="00DC135D" w:rsidRDefault="00AA762E" w:rsidP="00DC135D">
            <w:pPr>
              <w:jc w:val="both"/>
              <w:rPr>
                <w:color w:val="000000"/>
                <w:sz w:val="28"/>
              </w:rPr>
            </w:pPr>
            <w:r>
              <w:rPr>
                <w:color w:val="000000"/>
                <w:sz w:val="28"/>
              </w:rPr>
              <w:t xml:space="preserve">        346</w:t>
            </w:r>
          </w:p>
        </w:tc>
        <w:tc>
          <w:tcPr>
            <w:tcW w:w="1800" w:type="dxa"/>
            <w:gridSpan w:val="2"/>
          </w:tcPr>
          <w:p w:rsidR="00AA762E" w:rsidRPr="00DC135D" w:rsidRDefault="00AA762E" w:rsidP="00DC135D">
            <w:pPr>
              <w:jc w:val="both"/>
              <w:rPr>
                <w:color w:val="000000"/>
                <w:sz w:val="28"/>
              </w:rPr>
            </w:pPr>
            <w:r>
              <w:rPr>
                <w:color w:val="000000"/>
                <w:sz w:val="28"/>
              </w:rPr>
              <w:t xml:space="preserve">    197370,00</w:t>
            </w:r>
          </w:p>
        </w:tc>
        <w:tc>
          <w:tcPr>
            <w:tcW w:w="1800" w:type="dxa"/>
          </w:tcPr>
          <w:p w:rsidR="00AA762E" w:rsidRPr="00DC135D" w:rsidRDefault="00AA762E" w:rsidP="00DC135D">
            <w:pPr>
              <w:jc w:val="both"/>
              <w:rPr>
                <w:color w:val="000000"/>
                <w:sz w:val="28"/>
              </w:rPr>
            </w:pPr>
            <w:r>
              <w:rPr>
                <w:color w:val="000000"/>
                <w:sz w:val="28"/>
              </w:rPr>
              <w:t xml:space="preserve">  197370,00</w:t>
            </w:r>
          </w:p>
        </w:tc>
        <w:tc>
          <w:tcPr>
            <w:tcW w:w="643" w:type="dxa"/>
          </w:tcPr>
          <w:p w:rsidR="00AA762E" w:rsidRPr="00DC135D" w:rsidRDefault="00AA762E" w:rsidP="00DC135D">
            <w:pPr>
              <w:jc w:val="both"/>
              <w:rPr>
                <w:color w:val="000000"/>
                <w:sz w:val="28"/>
              </w:rPr>
            </w:pPr>
            <w:r>
              <w:rPr>
                <w:color w:val="000000"/>
                <w:sz w:val="28"/>
              </w:rPr>
              <w:t xml:space="preserve">    -</w:t>
            </w:r>
          </w:p>
        </w:tc>
      </w:tr>
      <w:tr w:rsidR="00AA762E" w:rsidTr="00423D31">
        <w:tc>
          <w:tcPr>
            <w:tcW w:w="449" w:type="dxa"/>
          </w:tcPr>
          <w:p w:rsidR="00AA762E" w:rsidRPr="00DC135D" w:rsidRDefault="00AA762E" w:rsidP="00DC135D">
            <w:pPr>
              <w:jc w:val="both"/>
              <w:rPr>
                <w:color w:val="000000"/>
                <w:sz w:val="28"/>
              </w:rPr>
            </w:pPr>
          </w:p>
        </w:tc>
        <w:tc>
          <w:tcPr>
            <w:tcW w:w="2895" w:type="dxa"/>
          </w:tcPr>
          <w:p w:rsidR="00AA762E" w:rsidRPr="00DC135D" w:rsidRDefault="00AA762E" w:rsidP="00DC135D">
            <w:pPr>
              <w:jc w:val="both"/>
              <w:rPr>
                <w:color w:val="000000"/>
                <w:sz w:val="28"/>
              </w:rPr>
            </w:pPr>
            <w:r>
              <w:rPr>
                <w:color w:val="000000"/>
                <w:sz w:val="28"/>
              </w:rPr>
              <w:t>-увеличение стоимости материальных запасов однократного применения</w:t>
            </w:r>
          </w:p>
        </w:tc>
        <w:tc>
          <w:tcPr>
            <w:tcW w:w="724" w:type="dxa"/>
          </w:tcPr>
          <w:p w:rsidR="00AA762E" w:rsidRPr="00DC135D" w:rsidRDefault="00AA762E" w:rsidP="00DC135D">
            <w:pPr>
              <w:jc w:val="both"/>
              <w:rPr>
                <w:color w:val="000000"/>
                <w:sz w:val="28"/>
              </w:rPr>
            </w:pPr>
          </w:p>
        </w:tc>
        <w:tc>
          <w:tcPr>
            <w:tcW w:w="1620" w:type="dxa"/>
          </w:tcPr>
          <w:p w:rsidR="00AA762E" w:rsidRPr="00DC135D" w:rsidRDefault="00AA762E" w:rsidP="00DC135D">
            <w:pPr>
              <w:jc w:val="both"/>
              <w:rPr>
                <w:color w:val="000000"/>
                <w:sz w:val="28"/>
              </w:rPr>
            </w:pPr>
            <w:r>
              <w:rPr>
                <w:color w:val="000000"/>
                <w:sz w:val="28"/>
              </w:rPr>
              <w:t xml:space="preserve">       349</w:t>
            </w:r>
          </w:p>
        </w:tc>
        <w:tc>
          <w:tcPr>
            <w:tcW w:w="1800" w:type="dxa"/>
            <w:gridSpan w:val="2"/>
          </w:tcPr>
          <w:p w:rsidR="00AA762E" w:rsidRPr="00DC135D" w:rsidRDefault="00AA762E" w:rsidP="00DC135D">
            <w:pPr>
              <w:jc w:val="both"/>
              <w:rPr>
                <w:color w:val="000000"/>
                <w:sz w:val="28"/>
              </w:rPr>
            </w:pPr>
            <w:r>
              <w:rPr>
                <w:color w:val="000000"/>
                <w:sz w:val="28"/>
              </w:rPr>
              <w:t xml:space="preserve">       5918,40</w:t>
            </w:r>
          </w:p>
        </w:tc>
        <w:tc>
          <w:tcPr>
            <w:tcW w:w="1800" w:type="dxa"/>
          </w:tcPr>
          <w:p w:rsidR="00AA762E" w:rsidRPr="00DC135D" w:rsidRDefault="00AA762E" w:rsidP="00DC135D">
            <w:pPr>
              <w:jc w:val="both"/>
              <w:rPr>
                <w:color w:val="000000"/>
                <w:sz w:val="28"/>
              </w:rPr>
            </w:pPr>
            <w:r>
              <w:rPr>
                <w:color w:val="000000"/>
                <w:sz w:val="28"/>
              </w:rPr>
              <w:t xml:space="preserve">      5918,40</w:t>
            </w:r>
          </w:p>
        </w:tc>
        <w:tc>
          <w:tcPr>
            <w:tcW w:w="643" w:type="dxa"/>
          </w:tcPr>
          <w:p w:rsidR="00AA762E" w:rsidRPr="00DC135D" w:rsidRDefault="00AA762E" w:rsidP="00DC135D">
            <w:pPr>
              <w:jc w:val="both"/>
              <w:rPr>
                <w:color w:val="000000"/>
                <w:sz w:val="28"/>
              </w:rPr>
            </w:pPr>
            <w:r>
              <w:rPr>
                <w:color w:val="000000"/>
                <w:sz w:val="28"/>
              </w:rPr>
              <w:t xml:space="preserve">     -</w:t>
            </w:r>
          </w:p>
        </w:tc>
      </w:tr>
      <w:tr w:rsidR="00AA762E" w:rsidTr="00423D31">
        <w:tc>
          <w:tcPr>
            <w:tcW w:w="449" w:type="dxa"/>
          </w:tcPr>
          <w:p w:rsidR="00AA762E" w:rsidRPr="00DC135D" w:rsidRDefault="00AA762E" w:rsidP="00DC135D">
            <w:pPr>
              <w:jc w:val="both"/>
              <w:rPr>
                <w:color w:val="000000"/>
                <w:sz w:val="28"/>
              </w:rPr>
            </w:pPr>
          </w:p>
        </w:tc>
        <w:tc>
          <w:tcPr>
            <w:tcW w:w="5239" w:type="dxa"/>
            <w:gridSpan w:val="3"/>
          </w:tcPr>
          <w:p w:rsidR="00AA762E" w:rsidRPr="00033DFA" w:rsidRDefault="00AA762E" w:rsidP="00DC135D">
            <w:pPr>
              <w:jc w:val="both"/>
              <w:rPr>
                <w:b/>
                <w:color w:val="000000"/>
                <w:sz w:val="28"/>
              </w:rPr>
            </w:pPr>
            <w:r w:rsidRPr="00033DFA">
              <w:rPr>
                <w:b/>
                <w:color w:val="000000"/>
                <w:sz w:val="28"/>
              </w:rPr>
              <w:t>Итого по ФКР</w:t>
            </w:r>
            <w:r>
              <w:rPr>
                <w:b/>
                <w:color w:val="000000"/>
                <w:sz w:val="28"/>
              </w:rPr>
              <w:t xml:space="preserve">  </w:t>
            </w:r>
            <w:r w:rsidRPr="00033DFA">
              <w:rPr>
                <w:b/>
                <w:color w:val="000000"/>
                <w:sz w:val="28"/>
              </w:rPr>
              <w:t xml:space="preserve"> </w:t>
            </w:r>
            <w:r w:rsidRPr="00033DFA">
              <w:rPr>
                <w:b/>
                <w:color w:val="000000"/>
              </w:rPr>
              <w:t>12607027610240590611</w:t>
            </w:r>
          </w:p>
        </w:tc>
        <w:tc>
          <w:tcPr>
            <w:tcW w:w="1800" w:type="dxa"/>
            <w:gridSpan w:val="2"/>
          </w:tcPr>
          <w:p w:rsidR="00AA762E" w:rsidRPr="00033DFA" w:rsidRDefault="00AA762E" w:rsidP="00DC135D">
            <w:pPr>
              <w:jc w:val="both"/>
              <w:rPr>
                <w:b/>
                <w:color w:val="000000"/>
                <w:sz w:val="28"/>
              </w:rPr>
            </w:pPr>
            <w:r w:rsidRPr="00033DFA">
              <w:rPr>
                <w:b/>
                <w:color w:val="000000"/>
                <w:sz w:val="28"/>
              </w:rPr>
              <w:t xml:space="preserve">   1832244,74</w:t>
            </w:r>
          </w:p>
        </w:tc>
        <w:tc>
          <w:tcPr>
            <w:tcW w:w="1800" w:type="dxa"/>
          </w:tcPr>
          <w:p w:rsidR="00AA762E" w:rsidRPr="00423D31" w:rsidRDefault="00AA762E" w:rsidP="00DC135D">
            <w:pPr>
              <w:jc w:val="both"/>
              <w:rPr>
                <w:b/>
                <w:color w:val="000000"/>
                <w:sz w:val="28"/>
              </w:rPr>
            </w:pPr>
            <w:r w:rsidRPr="00423D31">
              <w:rPr>
                <w:b/>
                <w:color w:val="000000"/>
                <w:sz w:val="28"/>
              </w:rPr>
              <w:t xml:space="preserve">   1832244,74</w:t>
            </w:r>
          </w:p>
        </w:tc>
        <w:tc>
          <w:tcPr>
            <w:tcW w:w="643" w:type="dxa"/>
          </w:tcPr>
          <w:p w:rsidR="00AA762E" w:rsidRPr="00033DFA" w:rsidRDefault="00AA762E" w:rsidP="00DC135D">
            <w:pPr>
              <w:jc w:val="both"/>
              <w:rPr>
                <w:b/>
                <w:color w:val="000000"/>
                <w:sz w:val="28"/>
              </w:rPr>
            </w:pPr>
            <w:r w:rsidRPr="00033DFA">
              <w:rPr>
                <w:b/>
                <w:color w:val="000000"/>
                <w:sz w:val="28"/>
              </w:rPr>
              <w:t xml:space="preserve">    -</w:t>
            </w:r>
          </w:p>
        </w:tc>
      </w:tr>
      <w:tr w:rsidR="00AA762E" w:rsidTr="00423D31">
        <w:tc>
          <w:tcPr>
            <w:tcW w:w="449" w:type="dxa"/>
          </w:tcPr>
          <w:p w:rsidR="00AA762E" w:rsidRDefault="00AA762E" w:rsidP="00DC135D">
            <w:pPr>
              <w:jc w:val="both"/>
              <w:rPr>
                <w:color w:val="000000"/>
                <w:sz w:val="28"/>
              </w:rPr>
            </w:pPr>
          </w:p>
          <w:p w:rsidR="00AA762E" w:rsidRPr="00DC135D" w:rsidRDefault="00AA762E" w:rsidP="00DC135D">
            <w:pPr>
              <w:jc w:val="both"/>
              <w:rPr>
                <w:color w:val="000000"/>
                <w:sz w:val="28"/>
              </w:rPr>
            </w:pPr>
          </w:p>
        </w:tc>
        <w:tc>
          <w:tcPr>
            <w:tcW w:w="2895" w:type="dxa"/>
          </w:tcPr>
          <w:p w:rsidR="00AA762E" w:rsidRPr="00033DFA" w:rsidRDefault="00AA762E" w:rsidP="00DC135D">
            <w:pPr>
              <w:jc w:val="both"/>
              <w:rPr>
                <w:b/>
                <w:color w:val="000000"/>
                <w:sz w:val="28"/>
              </w:rPr>
            </w:pPr>
            <w:r w:rsidRPr="00033DFA">
              <w:rPr>
                <w:b/>
                <w:color w:val="000000"/>
                <w:sz w:val="28"/>
              </w:rPr>
              <w:t>Оплата труда и начисление на выплаты по оплате труда:</w:t>
            </w:r>
          </w:p>
        </w:tc>
        <w:tc>
          <w:tcPr>
            <w:tcW w:w="724" w:type="dxa"/>
          </w:tcPr>
          <w:p w:rsidR="00AA762E" w:rsidRPr="00033DFA" w:rsidRDefault="00AA762E" w:rsidP="00DC135D">
            <w:pPr>
              <w:jc w:val="both"/>
              <w:rPr>
                <w:b/>
                <w:color w:val="000000"/>
                <w:sz w:val="28"/>
              </w:rPr>
            </w:pPr>
            <w:r w:rsidRPr="00033DFA">
              <w:rPr>
                <w:b/>
                <w:color w:val="000000"/>
                <w:sz w:val="28"/>
              </w:rPr>
              <w:t>210</w:t>
            </w:r>
          </w:p>
        </w:tc>
        <w:tc>
          <w:tcPr>
            <w:tcW w:w="1620" w:type="dxa"/>
          </w:tcPr>
          <w:p w:rsidR="00AA762E" w:rsidRPr="00033DFA" w:rsidRDefault="00AA762E" w:rsidP="00DC135D">
            <w:pPr>
              <w:jc w:val="both"/>
              <w:rPr>
                <w:b/>
                <w:color w:val="000000"/>
                <w:sz w:val="28"/>
              </w:rPr>
            </w:pPr>
            <w:r w:rsidRPr="00033DFA">
              <w:rPr>
                <w:b/>
                <w:color w:val="000000"/>
                <w:sz w:val="28"/>
              </w:rPr>
              <w:t>100</w:t>
            </w:r>
            <w:r>
              <w:rPr>
                <w:b/>
                <w:color w:val="000000"/>
                <w:sz w:val="28"/>
              </w:rPr>
              <w:t xml:space="preserve"> (обл., )</w:t>
            </w:r>
          </w:p>
        </w:tc>
        <w:tc>
          <w:tcPr>
            <w:tcW w:w="1800" w:type="dxa"/>
            <w:gridSpan w:val="2"/>
          </w:tcPr>
          <w:p w:rsidR="00AA762E" w:rsidRPr="00033DFA" w:rsidRDefault="00AA762E" w:rsidP="00DC135D">
            <w:pPr>
              <w:jc w:val="both"/>
              <w:rPr>
                <w:b/>
                <w:color w:val="000000"/>
                <w:sz w:val="28"/>
              </w:rPr>
            </w:pPr>
            <w:r>
              <w:rPr>
                <w:b/>
                <w:color w:val="000000"/>
                <w:sz w:val="28"/>
              </w:rPr>
              <w:t xml:space="preserve"> 20819071,46</w:t>
            </w:r>
          </w:p>
        </w:tc>
        <w:tc>
          <w:tcPr>
            <w:tcW w:w="1800" w:type="dxa"/>
          </w:tcPr>
          <w:p w:rsidR="00AA762E" w:rsidRPr="00423D31" w:rsidRDefault="00AA762E" w:rsidP="00DC135D">
            <w:pPr>
              <w:jc w:val="both"/>
              <w:rPr>
                <w:b/>
                <w:color w:val="000000"/>
                <w:sz w:val="28"/>
              </w:rPr>
            </w:pPr>
            <w:r w:rsidRPr="00423D31">
              <w:rPr>
                <w:b/>
                <w:color w:val="000000"/>
                <w:sz w:val="28"/>
              </w:rPr>
              <w:t xml:space="preserve"> 20819071,46</w:t>
            </w:r>
          </w:p>
        </w:tc>
        <w:tc>
          <w:tcPr>
            <w:tcW w:w="643" w:type="dxa"/>
          </w:tcPr>
          <w:p w:rsidR="00AA762E" w:rsidRDefault="00AA762E" w:rsidP="00DC135D">
            <w:pPr>
              <w:jc w:val="both"/>
              <w:rPr>
                <w:color w:val="000000"/>
                <w:sz w:val="28"/>
              </w:rPr>
            </w:pPr>
            <w:r>
              <w:rPr>
                <w:color w:val="000000"/>
                <w:sz w:val="28"/>
              </w:rPr>
              <w:t xml:space="preserve">    -</w:t>
            </w:r>
          </w:p>
        </w:tc>
      </w:tr>
      <w:tr w:rsidR="00AA762E" w:rsidTr="00423D31">
        <w:tc>
          <w:tcPr>
            <w:tcW w:w="449" w:type="dxa"/>
          </w:tcPr>
          <w:p w:rsidR="00AA762E" w:rsidRDefault="00AA762E" w:rsidP="00DC135D">
            <w:pPr>
              <w:jc w:val="both"/>
              <w:rPr>
                <w:color w:val="000000"/>
                <w:sz w:val="28"/>
              </w:rPr>
            </w:pPr>
          </w:p>
          <w:p w:rsidR="00AA762E" w:rsidRDefault="00AA762E" w:rsidP="00DC135D">
            <w:pPr>
              <w:jc w:val="both"/>
              <w:rPr>
                <w:color w:val="000000"/>
                <w:sz w:val="28"/>
              </w:rPr>
            </w:pPr>
          </w:p>
        </w:tc>
        <w:tc>
          <w:tcPr>
            <w:tcW w:w="2895" w:type="dxa"/>
          </w:tcPr>
          <w:p w:rsidR="00AA762E" w:rsidRDefault="00AA762E" w:rsidP="00DC135D">
            <w:pPr>
              <w:jc w:val="both"/>
              <w:rPr>
                <w:color w:val="000000"/>
                <w:sz w:val="28"/>
              </w:rPr>
            </w:pPr>
            <w:r>
              <w:rPr>
                <w:color w:val="000000"/>
                <w:sz w:val="28"/>
              </w:rPr>
              <w:t>-заработная плата</w:t>
            </w:r>
          </w:p>
        </w:tc>
        <w:tc>
          <w:tcPr>
            <w:tcW w:w="724" w:type="dxa"/>
          </w:tcPr>
          <w:p w:rsidR="00AA762E" w:rsidRPr="00DC135D" w:rsidRDefault="00AA762E" w:rsidP="00DC135D">
            <w:pPr>
              <w:jc w:val="both"/>
              <w:rPr>
                <w:color w:val="000000"/>
                <w:sz w:val="28"/>
              </w:rPr>
            </w:pPr>
            <w:r>
              <w:rPr>
                <w:color w:val="000000"/>
                <w:sz w:val="28"/>
              </w:rPr>
              <w:t>211</w:t>
            </w:r>
          </w:p>
        </w:tc>
        <w:tc>
          <w:tcPr>
            <w:tcW w:w="1620" w:type="dxa"/>
          </w:tcPr>
          <w:p w:rsidR="00AA762E" w:rsidRDefault="00AA762E" w:rsidP="00DC135D">
            <w:pPr>
              <w:jc w:val="both"/>
              <w:rPr>
                <w:color w:val="000000"/>
                <w:sz w:val="28"/>
              </w:rPr>
            </w:pPr>
            <w:r>
              <w:rPr>
                <w:color w:val="000000"/>
                <w:sz w:val="28"/>
              </w:rPr>
              <w:t xml:space="preserve">       211</w:t>
            </w:r>
          </w:p>
        </w:tc>
        <w:tc>
          <w:tcPr>
            <w:tcW w:w="1800" w:type="dxa"/>
            <w:gridSpan w:val="2"/>
          </w:tcPr>
          <w:p w:rsidR="00AA762E" w:rsidRDefault="00AA762E" w:rsidP="00DC135D">
            <w:pPr>
              <w:jc w:val="both"/>
              <w:rPr>
                <w:color w:val="000000"/>
                <w:sz w:val="28"/>
              </w:rPr>
            </w:pPr>
            <w:r>
              <w:rPr>
                <w:color w:val="000000"/>
                <w:sz w:val="28"/>
              </w:rPr>
              <w:t>15730429,77</w:t>
            </w:r>
          </w:p>
        </w:tc>
        <w:tc>
          <w:tcPr>
            <w:tcW w:w="1800" w:type="dxa"/>
          </w:tcPr>
          <w:p w:rsidR="00AA762E" w:rsidRPr="004C3681" w:rsidRDefault="00AA762E" w:rsidP="00DC135D">
            <w:pPr>
              <w:jc w:val="both"/>
              <w:rPr>
                <w:color w:val="000000"/>
              </w:rPr>
            </w:pPr>
            <w:r>
              <w:rPr>
                <w:color w:val="000000"/>
              </w:rPr>
              <w:t xml:space="preserve"> </w:t>
            </w:r>
            <w:r w:rsidRPr="004C3681">
              <w:rPr>
                <w:color w:val="000000"/>
              </w:rPr>
              <w:t>15730429,77</w:t>
            </w:r>
          </w:p>
        </w:tc>
        <w:tc>
          <w:tcPr>
            <w:tcW w:w="643" w:type="dxa"/>
          </w:tcPr>
          <w:p w:rsidR="00AA762E" w:rsidRDefault="00AA762E" w:rsidP="00DC135D">
            <w:pPr>
              <w:jc w:val="both"/>
              <w:rPr>
                <w:color w:val="000000"/>
                <w:sz w:val="28"/>
              </w:rPr>
            </w:pPr>
            <w:r>
              <w:rPr>
                <w:color w:val="000000"/>
                <w:sz w:val="28"/>
              </w:rPr>
              <w:t xml:space="preserve">     -</w:t>
            </w:r>
          </w:p>
        </w:tc>
      </w:tr>
      <w:tr w:rsidR="00AA762E" w:rsidTr="00423D31">
        <w:tc>
          <w:tcPr>
            <w:tcW w:w="449" w:type="dxa"/>
          </w:tcPr>
          <w:p w:rsidR="00AA762E" w:rsidRDefault="00AA762E" w:rsidP="00DC135D">
            <w:pPr>
              <w:jc w:val="both"/>
              <w:rPr>
                <w:color w:val="000000"/>
                <w:sz w:val="28"/>
              </w:rPr>
            </w:pPr>
          </w:p>
        </w:tc>
        <w:tc>
          <w:tcPr>
            <w:tcW w:w="2895" w:type="dxa"/>
          </w:tcPr>
          <w:p w:rsidR="00AA762E" w:rsidRDefault="00AA762E" w:rsidP="00DC135D">
            <w:pPr>
              <w:jc w:val="both"/>
              <w:rPr>
                <w:color w:val="000000"/>
                <w:sz w:val="28"/>
              </w:rPr>
            </w:pPr>
            <w:r>
              <w:rPr>
                <w:color w:val="000000"/>
                <w:sz w:val="28"/>
              </w:rPr>
              <w:t xml:space="preserve">-выплата пособий (3 </w:t>
            </w:r>
            <w:r>
              <w:rPr>
                <w:color w:val="000000"/>
                <w:sz w:val="28"/>
              </w:rPr>
              <w:lastRenderedPageBreak/>
              <w:t>дня)</w:t>
            </w:r>
          </w:p>
        </w:tc>
        <w:tc>
          <w:tcPr>
            <w:tcW w:w="724" w:type="dxa"/>
          </w:tcPr>
          <w:p w:rsidR="00AA762E" w:rsidRPr="00DC135D" w:rsidRDefault="00AA762E" w:rsidP="00DC135D">
            <w:pPr>
              <w:jc w:val="both"/>
              <w:rPr>
                <w:color w:val="000000"/>
                <w:sz w:val="28"/>
              </w:rPr>
            </w:pPr>
          </w:p>
        </w:tc>
        <w:tc>
          <w:tcPr>
            <w:tcW w:w="1620" w:type="dxa"/>
          </w:tcPr>
          <w:p w:rsidR="00AA762E" w:rsidRDefault="00AA762E" w:rsidP="00DC135D">
            <w:pPr>
              <w:jc w:val="both"/>
              <w:rPr>
                <w:color w:val="000000"/>
                <w:sz w:val="28"/>
              </w:rPr>
            </w:pPr>
            <w:r>
              <w:rPr>
                <w:color w:val="000000"/>
                <w:sz w:val="28"/>
              </w:rPr>
              <w:t xml:space="preserve">       266</w:t>
            </w:r>
          </w:p>
        </w:tc>
        <w:tc>
          <w:tcPr>
            <w:tcW w:w="1800" w:type="dxa"/>
            <w:gridSpan w:val="2"/>
          </w:tcPr>
          <w:p w:rsidR="00AA762E" w:rsidRDefault="00AA762E" w:rsidP="00DC135D">
            <w:pPr>
              <w:jc w:val="both"/>
              <w:rPr>
                <w:color w:val="000000"/>
                <w:sz w:val="28"/>
              </w:rPr>
            </w:pPr>
            <w:r>
              <w:rPr>
                <w:color w:val="000000"/>
                <w:sz w:val="28"/>
              </w:rPr>
              <w:t xml:space="preserve">     48931,00</w:t>
            </w:r>
          </w:p>
        </w:tc>
        <w:tc>
          <w:tcPr>
            <w:tcW w:w="1800" w:type="dxa"/>
          </w:tcPr>
          <w:p w:rsidR="00AA762E" w:rsidRDefault="00AA762E" w:rsidP="00DC135D">
            <w:pPr>
              <w:jc w:val="both"/>
              <w:rPr>
                <w:color w:val="000000"/>
                <w:sz w:val="28"/>
              </w:rPr>
            </w:pPr>
            <w:r>
              <w:rPr>
                <w:color w:val="000000"/>
                <w:sz w:val="28"/>
              </w:rPr>
              <w:t xml:space="preserve">   48931,00</w:t>
            </w:r>
          </w:p>
        </w:tc>
        <w:tc>
          <w:tcPr>
            <w:tcW w:w="643" w:type="dxa"/>
          </w:tcPr>
          <w:p w:rsidR="00AA762E" w:rsidRDefault="00AA762E" w:rsidP="00DC135D">
            <w:pPr>
              <w:jc w:val="both"/>
              <w:rPr>
                <w:color w:val="000000"/>
                <w:sz w:val="28"/>
              </w:rPr>
            </w:pPr>
            <w:r>
              <w:rPr>
                <w:color w:val="000000"/>
                <w:sz w:val="28"/>
              </w:rPr>
              <w:t xml:space="preserve">     </w:t>
            </w:r>
            <w:r>
              <w:rPr>
                <w:color w:val="000000"/>
                <w:sz w:val="28"/>
              </w:rPr>
              <w:lastRenderedPageBreak/>
              <w:t>-</w:t>
            </w:r>
          </w:p>
        </w:tc>
      </w:tr>
      <w:tr w:rsidR="00AA762E" w:rsidTr="00423D31">
        <w:tc>
          <w:tcPr>
            <w:tcW w:w="449" w:type="dxa"/>
          </w:tcPr>
          <w:p w:rsidR="00AA762E" w:rsidRDefault="00AA762E" w:rsidP="00DC135D">
            <w:pPr>
              <w:jc w:val="both"/>
              <w:rPr>
                <w:color w:val="000000"/>
                <w:sz w:val="28"/>
              </w:rPr>
            </w:pPr>
          </w:p>
        </w:tc>
        <w:tc>
          <w:tcPr>
            <w:tcW w:w="2895" w:type="dxa"/>
          </w:tcPr>
          <w:p w:rsidR="00AA762E" w:rsidRDefault="00AA762E" w:rsidP="00DC135D">
            <w:pPr>
              <w:jc w:val="both"/>
              <w:rPr>
                <w:color w:val="000000"/>
                <w:sz w:val="28"/>
              </w:rPr>
            </w:pPr>
            <w:r>
              <w:rPr>
                <w:color w:val="000000"/>
                <w:sz w:val="28"/>
              </w:rPr>
              <w:t>-ежемесячное вознаграждение за классное руководство</w:t>
            </w:r>
          </w:p>
        </w:tc>
        <w:tc>
          <w:tcPr>
            <w:tcW w:w="724" w:type="dxa"/>
          </w:tcPr>
          <w:p w:rsidR="00AA762E" w:rsidRPr="00DC135D" w:rsidRDefault="00AA762E" w:rsidP="00DC135D">
            <w:pPr>
              <w:jc w:val="both"/>
              <w:rPr>
                <w:color w:val="000000"/>
                <w:sz w:val="28"/>
              </w:rPr>
            </w:pPr>
          </w:p>
        </w:tc>
        <w:tc>
          <w:tcPr>
            <w:tcW w:w="1620" w:type="dxa"/>
          </w:tcPr>
          <w:p w:rsidR="00AA762E" w:rsidRDefault="00AA762E" w:rsidP="00DC135D">
            <w:pPr>
              <w:jc w:val="both"/>
              <w:rPr>
                <w:color w:val="000000"/>
                <w:sz w:val="28"/>
              </w:rPr>
            </w:pPr>
            <w:r>
              <w:rPr>
                <w:color w:val="000000"/>
                <w:sz w:val="28"/>
              </w:rPr>
              <w:t xml:space="preserve">       211 </w:t>
            </w:r>
            <w:r w:rsidRPr="00FF0E67">
              <w:rPr>
                <w:color w:val="000000"/>
              </w:rPr>
              <w:t>(фед.б-т.).</w:t>
            </w:r>
          </w:p>
        </w:tc>
        <w:tc>
          <w:tcPr>
            <w:tcW w:w="1800" w:type="dxa"/>
            <w:gridSpan w:val="2"/>
          </w:tcPr>
          <w:p w:rsidR="00AA762E" w:rsidRDefault="00AA762E" w:rsidP="00DC135D">
            <w:pPr>
              <w:jc w:val="both"/>
              <w:rPr>
                <w:color w:val="000000"/>
                <w:sz w:val="28"/>
              </w:rPr>
            </w:pPr>
            <w:r>
              <w:rPr>
                <w:color w:val="000000"/>
                <w:sz w:val="28"/>
              </w:rPr>
              <w:t xml:space="preserve">   360000,69</w:t>
            </w:r>
          </w:p>
        </w:tc>
        <w:tc>
          <w:tcPr>
            <w:tcW w:w="1800" w:type="dxa"/>
          </w:tcPr>
          <w:p w:rsidR="00AA762E" w:rsidRDefault="00AA762E" w:rsidP="00DC135D">
            <w:pPr>
              <w:jc w:val="both"/>
              <w:rPr>
                <w:color w:val="000000"/>
                <w:sz w:val="28"/>
              </w:rPr>
            </w:pPr>
            <w:r>
              <w:rPr>
                <w:color w:val="000000"/>
                <w:sz w:val="28"/>
              </w:rPr>
              <w:t xml:space="preserve"> 360000,69</w:t>
            </w:r>
          </w:p>
        </w:tc>
        <w:tc>
          <w:tcPr>
            <w:tcW w:w="643" w:type="dxa"/>
          </w:tcPr>
          <w:p w:rsidR="00AA762E" w:rsidRDefault="00AA762E" w:rsidP="00DC135D">
            <w:pPr>
              <w:jc w:val="both"/>
              <w:rPr>
                <w:color w:val="000000"/>
                <w:sz w:val="28"/>
              </w:rPr>
            </w:pPr>
            <w:r>
              <w:rPr>
                <w:color w:val="000000"/>
                <w:sz w:val="28"/>
              </w:rPr>
              <w:t xml:space="preserve">     -</w:t>
            </w:r>
          </w:p>
        </w:tc>
      </w:tr>
      <w:tr w:rsidR="00AA762E" w:rsidTr="00423D31">
        <w:tc>
          <w:tcPr>
            <w:tcW w:w="449" w:type="dxa"/>
          </w:tcPr>
          <w:p w:rsidR="00AA762E" w:rsidRDefault="00AA762E" w:rsidP="00DC135D">
            <w:pPr>
              <w:jc w:val="both"/>
              <w:rPr>
                <w:color w:val="000000"/>
                <w:sz w:val="28"/>
              </w:rPr>
            </w:pPr>
          </w:p>
        </w:tc>
        <w:tc>
          <w:tcPr>
            <w:tcW w:w="2895" w:type="dxa"/>
          </w:tcPr>
          <w:p w:rsidR="00AA762E" w:rsidRDefault="00AA762E" w:rsidP="00DC135D">
            <w:pPr>
              <w:jc w:val="both"/>
              <w:rPr>
                <w:color w:val="000000"/>
                <w:sz w:val="28"/>
              </w:rPr>
            </w:pPr>
            <w:r>
              <w:rPr>
                <w:color w:val="000000"/>
                <w:sz w:val="28"/>
              </w:rPr>
              <w:t>-начисления на выплаты по оплате труда</w:t>
            </w:r>
          </w:p>
        </w:tc>
        <w:tc>
          <w:tcPr>
            <w:tcW w:w="724" w:type="dxa"/>
          </w:tcPr>
          <w:p w:rsidR="00AA762E" w:rsidRPr="00DC135D" w:rsidRDefault="00AA762E" w:rsidP="00DC135D">
            <w:pPr>
              <w:jc w:val="both"/>
              <w:rPr>
                <w:color w:val="000000"/>
                <w:sz w:val="28"/>
              </w:rPr>
            </w:pPr>
          </w:p>
        </w:tc>
        <w:tc>
          <w:tcPr>
            <w:tcW w:w="1620" w:type="dxa"/>
          </w:tcPr>
          <w:p w:rsidR="00AA762E" w:rsidRDefault="00AA762E" w:rsidP="00DC135D">
            <w:pPr>
              <w:jc w:val="both"/>
              <w:rPr>
                <w:color w:val="000000"/>
                <w:sz w:val="28"/>
              </w:rPr>
            </w:pPr>
            <w:r>
              <w:rPr>
                <w:color w:val="000000"/>
                <w:sz w:val="28"/>
              </w:rPr>
              <w:t xml:space="preserve">       213</w:t>
            </w:r>
          </w:p>
        </w:tc>
        <w:tc>
          <w:tcPr>
            <w:tcW w:w="1800" w:type="dxa"/>
            <w:gridSpan w:val="2"/>
          </w:tcPr>
          <w:p w:rsidR="00AA762E" w:rsidRDefault="00AA762E" w:rsidP="00DC135D">
            <w:pPr>
              <w:jc w:val="both"/>
              <w:rPr>
                <w:color w:val="000000"/>
                <w:sz w:val="28"/>
              </w:rPr>
            </w:pPr>
            <w:r>
              <w:rPr>
                <w:color w:val="000000"/>
                <w:sz w:val="28"/>
              </w:rPr>
              <w:t xml:space="preserve">  4570990,00</w:t>
            </w:r>
          </w:p>
        </w:tc>
        <w:tc>
          <w:tcPr>
            <w:tcW w:w="1800" w:type="dxa"/>
          </w:tcPr>
          <w:p w:rsidR="00AA762E" w:rsidRDefault="00AA762E" w:rsidP="00DC135D">
            <w:pPr>
              <w:jc w:val="both"/>
              <w:rPr>
                <w:color w:val="000000"/>
                <w:sz w:val="28"/>
              </w:rPr>
            </w:pPr>
            <w:r>
              <w:rPr>
                <w:color w:val="000000"/>
                <w:sz w:val="28"/>
              </w:rPr>
              <w:t>4570990,00</w:t>
            </w:r>
          </w:p>
        </w:tc>
        <w:tc>
          <w:tcPr>
            <w:tcW w:w="643" w:type="dxa"/>
          </w:tcPr>
          <w:p w:rsidR="00AA762E" w:rsidRDefault="00AA762E" w:rsidP="00DC135D">
            <w:pPr>
              <w:jc w:val="both"/>
              <w:rPr>
                <w:color w:val="000000"/>
                <w:sz w:val="28"/>
              </w:rPr>
            </w:pPr>
            <w:r>
              <w:rPr>
                <w:color w:val="000000"/>
                <w:sz w:val="28"/>
              </w:rPr>
              <w:t xml:space="preserve">     -</w:t>
            </w:r>
          </w:p>
        </w:tc>
      </w:tr>
      <w:tr w:rsidR="00AA762E" w:rsidTr="00423D31">
        <w:tc>
          <w:tcPr>
            <w:tcW w:w="449" w:type="dxa"/>
          </w:tcPr>
          <w:p w:rsidR="00AA762E" w:rsidRDefault="00AA762E" w:rsidP="00DC135D">
            <w:pPr>
              <w:jc w:val="both"/>
              <w:rPr>
                <w:color w:val="000000"/>
                <w:sz w:val="28"/>
              </w:rPr>
            </w:pPr>
          </w:p>
        </w:tc>
        <w:tc>
          <w:tcPr>
            <w:tcW w:w="2895" w:type="dxa"/>
          </w:tcPr>
          <w:p w:rsidR="00AA762E" w:rsidRDefault="00AA762E" w:rsidP="00DC135D">
            <w:pPr>
              <w:jc w:val="both"/>
              <w:rPr>
                <w:color w:val="000000"/>
                <w:sz w:val="28"/>
              </w:rPr>
            </w:pPr>
            <w:r>
              <w:rPr>
                <w:color w:val="000000"/>
                <w:sz w:val="28"/>
              </w:rPr>
              <w:t>-начисления на денежное вознаграждение</w:t>
            </w:r>
          </w:p>
        </w:tc>
        <w:tc>
          <w:tcPr>
            <w:tcW w:w="724" w:type="dxa"/>
          </w:tcPr>
          <w:p w:rsidR="00AA762E" w:rsidRPr="00DC135D" w:rsidRDefault="00AA762E" w:rsidP="00DC135D">
            <w:pPr>
              <w:jc w:val="both"/>
              <w:rPr>
                <w:color w:val="000000"/>
                <w:sz w:val="28"/>
              </w:rPr>
            </w:pPr>
          </w:p>
        </w:tc>
        <w:tc>
          <w:tcPr>
            <w:tcW w:w="1620" w:type="dxa"/>
          </w:tcPr>
          <w:p w:rsidR="00AA762E" w:rsidRDefault="00AA762E" w:rsidP="00DC135D">
            <w:pPr>
              <w:jc w:val="both"/>
              <w:rPr>
                <w:color w:val="000000"/>
                <w:sz w:val="28"/>
              </w:rPr>
            </w:pPr>
            <w:r>
              <w:rPr>
                <w:color w:val="000000"/>
                <w:sz w:val="28"/>
              </w:rPr>
              <w:t xml:space="preserve">      213</w:t>
            </w:r>
          </w:p>
          <w:p w:rsidR="00AA762E" w:rsidRPr="00FF0E67" w:rsidRDefault="00AA762E" w:rsidP="00DC135D">
            <w:pPr>
              <w:jc w:val="both"/>
              <w:rPr>
                <w:color w:val="000000"/>
              </w:rPr>
            </w:pPr>
            <w:r w:rsidRPr="00FF0E67">
              <w:rPr>
                <w:color w:val="000000"/>
              </w:rPr>
              <w:t>(фед.б-т.).</w:t>
            </w:r>
          </w:p>
        </w:tc>
        <w:tc>
          <w:tcPr>
            <w:tcW w:w="1800" w:type="dxa"/>
            <w:gridSpan w:val="2"/>
          </w:tcPr>
          <w:p w:rsidR="00AA762E" w:rsidRDefault="00AA762E" w:rsidP="00DC135D">
            <w:pPr>
              <w:jc w:val="both"/>
              <w:rPr>
                <w:color w:val="000000"/>
                <w:sz w:val="28"/>
              </w:rPr>
            </w:pPr>
            <w:r>
              <w:rPr>
                <w:color w:val="000000"/>
                <w:sz w:val="28"/>
              </w:rPr>
              <w:t xml:space="preserve">   108720,00</w:t>
            </w:r>
          </w:p>
        </w:tc>
        <w:tc>
          <w:tcPr>
            <w:tcW w:w="1800" w:type="dxa"/>
          </w:tcPr>
          <w:p w:rsidR="00AA762E" w:rsidRDefault="00AA762E" w:rsidP="00DC135D">
            <w:pPr>
              <w:jc w:val="both"/>
              <w:rPr>
                <w:color w:val="000000"/>
                <w:sz w:val="28"/>
              </w:rPr>
            </w:pPr>
            <w:r>
              <w:rPr>
                <w:color w:val="000000"/>
                <w:sz w:val="28"/>
              </w:rPr>
              <w:t xml:space="preserve"> 108720,00</w:t>
            </w:r>
          </w:p>
        </w:tc>
        <w:tc>
          <w:tcPr>
            <w:tcW w:w="643" w:type="dxa"/>
          </w:tcPr>
          <w:p w:rsidR="00AA762E" w:rsidRDefault="00AA762E" w:rsidP="00DC135D">
            <w:pPr>
              <w:jc w:val="both"/>
              <w:rPr>
                <w:color w:val="000000"/>
                <w:sz w:val="28"/>
              </w:rPr>
            </w:pPr>
            <w:r>
              <w:rPr>
                <w:color w:val="000000"/>
                <w:sz w:val="28"/>
              </w:rPr>
              <w:t xml:space="preserve">    -</w:t>
            </w:r>
          </w:p>
        </w:tc>
      </w:tr>
      <w:tr w:rsidR="00AA762E" w:rsidRPr="00033DFA" w:rsidTr="00423D31">
        <w:tc>
          <w:tcPr>
            <w:tcW w:w="449" w:type="dxa"/>
          </w:tcPr>
          <w:p w:rsidR="00AA762E" w:rsidRDefault="00AA762E" w:rsidP="00DC135D">
            <w:pPr>
              <w:jc w:val="both"/>
              <w:rPr>
                <w:color w:val="000000"/>
                <w:sz w:val="28"/>
              </w:rPr>
            </w:pPr>
          </w:p>
        </w:tc>
        <w:tc>
          <w:tcPr>
            <w:tcW w:w="2895" w:type="dxa"/>
          </w:tcPr>
          <w:p w:rsidR="00AA762E" w:rsidRPr="00033DFA" w:rsidRDefault="00AA762E" w:rsidP="00DC135D">
            <w:pPr>
              <w:jc w:val="both"/>
              <w:rPr>
                <w:b/>
                <w:color w:val="000000"/>
                <w:sz w:val="28"/>
              </w:rPr>
            </w:pPr>
            <w:r w:rsidRPr="00033DFA">
              <w:rPr>
                <w:b/>
                <w:color w:val="000000"/>
                <w:sz w:val="28"/>
              </w:rPr>
              <w:t>Оплата работ,</w:t>
            </w:r>
            <w:r>
              <w:rPr>
                <w:b/>
                <w:color w:val="000000"/>
                <w:sz w:val="28"/>
              </w:rPr>
              <w:t xml:space="preserve"> </w:t>
            </w:r>
            <w:r w:rsidRPr="00033DFA">
              <w:rPr>
                <w:b/>
                <w:color w:val="000000"/>
                <w:sz w:val="28"/>
              </w:rPr>
              <w:t>услуг:</w:t>
            </w:r>
          </w:p>
        </w:tc>
        <w:tc>
          <w:tcPr>
            <w:tcW w:w="724" w:type="dxa"/>
          </w:tcPr>
          <w:p w:rsidR="00AA762E" w:rsidRPr="00033DFA" w:rsidRDefault="00AA762E" w:rsidP="00DC135D">
            <w:pPr>
              <w:jc w:val="both"/>
              <w:rPr>
                <w:b/>
                <w:color w:val="000000"/>
                <w:sz w:val="28"/>
              </w:rPr>
            </w:pPr>
            <w:r>
              <w:rPr>
                <w:b/>
                <w:color w:val="000000"/>
                <w:sz w:val="28"/>
              </w:rPr>
              <w:t>220</w:t>
            </w:r>
          </w:p>
        </w:tc>
        <w:tc>
          <w:tcPr>
            <w:tcW w:w="1620" w:type="dxa"/>
          </w:tcPr>
          <w:p w:rsidR="00AA762E" w:rsidRPr="00033DFA" w:rsidRDefault="00AA762E" w:rsidP="00DC135D">
            <w:pPr>
              <w:jc w:val="both"/>
              <w:rPr>
                <w:b/>
                <w:color w:val="000000"/>
                <w:sz w:val="28"/>
              </w:rPr>
            </w:pPr>
            <w:r>
              <w:rPr>
                <w:b/>
                <w:color w:val="000000"/>
                <w:sz w:val="28"/>
              </w:rPr>
              <w:t xml:space="preserve">200 </w:t>
            </w:r>
            <w:r w:rsidRPr="00FF0E67">
              <w:rPr>
                <w:b/>
                <w:color w:val="000000"/>
              </w:rPr>
              <w:t>(обл.б-т)</w:t>
            </w:r>
          </w:p>
        </w:tc>
        <w:tc>
          <w:tcPr>
            <w:tcW w:w="1800" w:type="dxa"/>
            <w:gridSpan w:val="2"/>
          </w:tcPr>
          <w:p w:rsidR="00AA762E" w:rsidRPr="00033DFA" w:rsidRDefault="00AA762E" w:rsidP="00DC135D">
            <w:pPr>
              <w:jc w:val="both"/>
              <w:rPr>
                <w:b/>
                <w:color w:val="000000"/>
                <w:sz w:val="28"/>
              </w:rPr>
            </w:pPr>
            <w:r w:rsidRPr="00033DFA">
              <w:rPr>
                <w:b/>
                <w:color w:val="000000"/>
                <w:sz w:val="28"/>
              </w:rPr>
              <w:t xml:space="preserve">     38000,00</w:t>
            </w:r>
          </w:p>
        </w:tc>
        <w:tc>
          <w:tcPr>
            <w:tcW w:w="1800" w:type="dxa"/>
          </w:tcPr>
          <w:p w:rsidR="00AA762E" w:rsidRPr="00033DFA" w:rsidRDefault="00AA762E" w:rsidP="00DC135D">
            <w:pPr>
              <w:jc w:val="both"/>
              <w:rPr>
                <w:b/>
                <w:color w:val="000000"/>
                <w:sz w:val="28"/>
              </w:rPr>
            </w:pPr>
            <w:r w:rsidRPr="00033DFA">
              <w:rPr>
                <w:b/>
                <w:color w:val="000000"/>
                <w:sz w:val="28"/>
              </w:rPr>
              <w:t xml:space="preserve">     38000,00</w:t>
            </w:r>
          </w:p>
        </w:tc>
        <w:tc>
          <w:tcPr>
            <w:tcW w:w="643" w:type="dxa"/>
          </w:tcPr>
          <w:p w:rsidR="00AA762E" w:rsidRPr="00033DFA" w:rsidRDefault="00AA762E" w:rsidP="00DC135D">
            <w:pPr>
              <w:jc w:val="both"/>
              <w:rPr>
                <w:b/>
                <w:color w:val="000000"/>
                <w:sz w:val="28"/>
              </w:rPr>
            </w:pPr>
            <w:r w:rsidRPr="00033DFA">
              <w:rPr>
                <w:b/>
                <w:color w:val="000000"/>
                <w:sz w:val="28"/>
              </w:rPr>
              <w:t xml:space="preserve">    -</w:t>
            </w:r>
          </w:p>
        </w:tc>
      </w:tr>
      <w:tr w:rsidR="00AA762E" w:rsidTr="00423D31">
        <w:tc>
          <w:tcPr>
            <w:tcW w:w="449" w:type="dxa"/>
          </w:tcPr>
          <w:p w:rsidR="00AA762E" w:rsidRDefault="00AA762E" w:rsidP="00DC135D">
            <w:pPr>
              <w:jc w:val="both"/>
              <w:rPr>
                <w:color w:val="000000"/>
                <w:sz w:val="28"/>
              </w:rPr>
            </w:pPr>
          </w:p>
        </w:tc>
        <w:tc>
          <w:tcPr>
            <w:tcW w:w="2895" w:type="dxa"/>
          </w:tcPr>
          <w:p w:rsidR="00AA762E" w:rsidRDefault="00AA762E" w:rsidP="00DC135D">
            <w:pPr>
              <w:jc w:val="both"/>
              <w:rPr>
                <w:color w:val="000000"/>
                <w:sz w:val="28"/>
              </w:rPr>
            </w:pPr>
            <w:r>
              <w:rPr>
                <w:color w:val="000000"/>
                <w:sz w:val="28"/>
              </w:rPr>
              <w:t>-оплата работ, услуг</w:t>
            </w:r>
          </w:p>
        </w:tc>
        <w:tc>
          <w:tcPr>
            <w:tcW w:w="724" w:type="dxa"/>
          </w:tcPr>
          <w:p w:rsidR="00AA762E" w:rsidRPr="00DC135D" w:rsidRDefault="00AA762E" w:rsidP="00DC135D">
            <w:pPr>
              <w:jc w:val="both"/>
              <w:rPr>
                <w:color w:val="000000"/>
                <w:sz w:val="28"/>
              </w:rPr>
            </w:pPr>
          </w:p>
        </w:tc>
        <w:tc>
          <w:tcPr>
            <w:tcW w:w="1620" w:type="dxa"/>
          </w:tcPr>
          <w:p w:rsidR="00AA762E" w:rsidRDefault="00AA762E" w:rsidP="00DC135D">
            <w:pPr>
              <w:jc w:val="both"/>
              <w:rPr>
                <w:color w:val="000000"/>
                <w:sz w:val="28"/>
              </w:rPr>
            </w:pPr>
            <w:r>
              <w:rPr>
                <w:color w:val="000000"/>
                <w:sz w:val="28"/>
              </w:rPr>
              <w:t xml:space="preserve">        221</w:t>
            </w:r>
          </w:p>
        </w:tc>
        <w:tc>
          <w:tcPr>
            <w:tcW w:w="1800" w:type="dxa"/>
            <w:gridSpan w:val="2"/>
          </w:tcPr>
          <w:p w:rsidR="00AA762E" w:rsidRDefault="00AA762E" w:rsidP="00DC135D">
            <w:pPr>
              <w:jc w:val="both"/>
              <w:rPr>
                <w:color w:val="000000"/>
                <w:sz w:val="28"/>
              </w:rPr>
            </w:pPr>
            <w:r>
              <w:rPr>
                <w:color w:val="000000"/>
                <w:sz w:val="28"/>
              </w:rPr>
              <w:t xml:space="preserve">     38000,00</w:t>
            </w:r>
          </w:p>
        </w:tc>
        <w:tc>
          <w:tcPr>
            <w:tcW w:w="1800" w:type="dxa"/>
          </w:tcPr>
          <w:p w:rsidR="00AA762E" w:rsidRDefault="00AA762E" w:rsidP="00DC135D">
            <w:pPr>
              <w:jc w:val="both"/>
              <w:rPr>
                <w:color w:val="000000"/>
                <w:sz w:val="28"/>
              </w:rPr>
            </w:pPr>
            <w:r>
              <w:rPr>
                <w:color w:val="000000"/>
                <w:sz w:val="28"/>
              </w:rPr>
              <w:t xml:space="preserve">     38000,00</w:t>
            </w:r>
          </w:p>
        </w:tc>
        <w:tc>
          <w:tcPr>
            <w:tcW w:w="643" w:type="dxa"/>
          </w:tcPr>
          <w:p w:rsidR="00AA762E" w:rsidRDefault="00AA762E" w:rsidP="00DC135D">
            <w:pPr>
              <w:jc w:val="both"/>
              <w:rPr>
                <w:color w:val="000000"/>
                <w:sz w:val="28"/>
              </w:rPr>
            </w:pPr>
            <w:r>
              <w:rPr>
                <w:color w:val="000000"/>
                <w:sz w:val="28"/>
              </w:rPr>
              <w:t xml:space="preserve">   -</w:t>
            </w:r>
          </w:p>
        </w:tc>
      </w:tr>
      <w:tr w:rsidR="00AA762E" w:rsidTr="00423D31">
        <w:tc>
          <w:tcPr>
            <w:tcW w:w="449" w:type="dxa"/>
          </w:tcPr>
          <w:p w:rsidR="00AA762E" w:rsidRDefault="00AA762E" w:rsidP="00DC135D">
            <w:pPr>
              <w:jc w:val="both"/>
              <w:rPr>
                <w:color w:val="000000"/>
                <w:sz w:val="28"/>
              </w:rPr>
            </w:pPr>
          </w:p>
        </w:tc>
        <w:tc>
          <w:tcPr>
            <w:tcW w:w="2895" w:type="dxa"/>
          </w:tcPr>
          <w:p w:rsidR="00AA762E" w:rsidRPr="00EF2F65" w:rsidRDefault="00AA762E" w:rsidP="00DC135D">
            <w:pPr>
              <w:jc w:val="both"/>
              <w:rPr>
                <w:b/>
                <w:color w:val="000000"/>
                <w:sz w:val="28"/>
              </w:rPr>
            </w:pPr>
            <w:r w:rsidRPr="00EF2F65">
              <w:rPr>
                <w:b/>
                <w:color w:val="000000"/>
                <w:sz w:val="28"/>
              </w:rPr>
              <w:t>Поступления нефинансовых активов:</w:t>
            </w:r>
          </w:p>
        </w:tc>
        <w:tc>
          <w:tcPr>
            <w:tcW w:w="724" w:type="dxa"/>
          </w:tcPr>
          <w:p w:rsidR="00AA762E" w:rsidRPr="00EF2F65" w:rsidRDefault="00AA762E" w:rsidP="00DC135D">
            <w:pPr>
              <w:jc w:val="both"/>
              <w:rPr>
                <w:b/>
                <w:color w:val="000000"/>
                <w:sz w:val="28"/>
              </w:rPr>
            </w:pPr>
            <w:r w:rsidRPr="00EF2F65">
              <w:rPr>
                <w:b/>
                <w:color w:val="000000"/>
                <w:sz w:val="28"/>
              </w:rPr>
              <w:t>300</w:t>
            </w:r>
          </w:p>
        </w:tc>
        <w:tc>
          <w:tcPr>
            <w:tcW w:w="1620" w:type="dxa"/>
          </w:tcPr>
          <w:p w:rsidR="00AA762E" w:rsidRPr="00EF2F65" w:rsidRDefault="00AA762E" w:rsidP="00DC135D">
            <w:pPr>
              <w:jc w:val="both"/>
              <w:rPr>
                <w:b/>
                <w:color w:val="000000"/>
                <w:sz w:val="28"/>
              </w:rPr>
            </w:pPr>
            <w:r w:rsidRPr="00EF2F65">
              <w:rPr>
                <w:b/>
                <w:color w:val="000000"/>
                <w:sz w:val="28"/>
              </w:rPr>
              <w:t xml:space="preserve"> 300</w:t>
            </w:r>
            <w:r w:rsidRPr="00FF0E67">
              <w:rPr>
                <w:b/>
                <w:color w:val="000000"/>
              </w:rPr>
              <w:t>(обл.б-т)</w:t>
            </w:r>
          </w:p>
        </w:tc>
        <w:tc>
          <w:tcPr>
            <w:tcW w:w="1800" w:type="dxa"/>
            <w:gridSpan w:val="2"/>
          </w:tcPr>
          <w:p w:rsidR="00AA762E" w:rsidRPr="00EF2F65" w:rsidRDefault="00AA762E" w:rsidP="00DC135D">
            <w:pPr>
              <w:jc w:val="both"/>
              <w:rPr>
                <w:b/>
                <w:color w:val="000000"/>
                <w:sz w:val="28"/>
              </w:rPr>
            </w:pPr>
            <w:r w:rsidRPr="00EF2F65">
              <w:rPr>
                <w:b/>
                <w:color w:val="000000"/>
                <w:sz w:val="28"/>
              </w:rPr>
              <w:t xml:space="preserve">   250000,00</w:t>
            </w:r>
          </w:p>
        </w:tc>
        <w:tc>
          <w:tcPr>
            <w:tcW w:w="1800" w:type="dxa"/>
          </w:tcPr>
          <w:p w:rsidR="00AA762E" w:rsidRPr="00EF2F65" w:rsidRDefault="00AA762E" w:rsidP="00DC135D">
            <w:pPr>
              <w:jc w:val="both"/>
              <w:rPr>
                <w:b/>
                <w:color w:val="000000"/>
                <w:sz w:val="28"/>
              </w:rPr>
            </w:pPr>
            <w:r w:rsidRPr="00EF2F65">
              <w:rPr>
                <w:b/>
                <w:color w:val="000000"/>
                <w:sz w:val="28"/>
              </w:rPr>
              <w:t xml:space="preserve">   250000,00</w:t>
            </w:r>
          </w:p>
        </w:tc>
        <w:tc>
          <w:tcPr>
            <w:tcW w:w="643" w:type="dxa"/>
          </w:tcPr>
          <w:p w:rsidR="00AA762E" w:rsidRPr="00EF2F65" w:rsidRDefault="00AA762E" w:rsidP="00DC135D">
            <w:pPr>
              <w:jc w:val="both"/>
              <w:rPr>
                <w:b/>
                <w:color w:val="000000"/>
                <w:sz w:val="28"/>
              </w:rPr>
            </w:pPr>
            <w:r w:rsidRPr="00EF2F65">
              <w:rPr>
                <w:b/>
                <w:color w:val="000000"/>
                <w:sz w:val="28"/>
              </w:rPr>
              <w:t xml:space="preserve">   -</w:t>
            </w:r>
          </w:p>
        </w:tc>
      </w:tr>
      <w:tr w:rsidR="00AA762E" w:rsidTr="00423D31">
        <w:tc>
          <w:tcPr>
            <w:tcW w:w="449" w:type="dxa"/>
          </w:tcPr>
          <w:p w:rsidR="00AA762E" w:rsidRDefault="00AA762E" w:rsidP="00DC135D">
            <w:pPr>
              <w:jc w:val="both"/>
              <w:rPr>
                <w:color w:val="000000"/>
                <w:sz w:val="28"/>
              </w:rPr>
            </w:pPr>
          </w:p>
        </w:tc>
        <w:tc>
          <w:tcPr>
            <w:tcW w:w="2895" w:type="dxa"/>
          </w:tcPr>
          <w:p w:rsidR="00AA762E" w:rsidRDefault="00AA762E" w:rsidP="00DC135D">
            <w:pPr>
              <w:jc w:val="both"/>
              <w:rPr>
                <w:color w:val="000000"/>
                <w:sz w:val="28"/>
              </w:rPr>
            </w:pPr>
            <w:r>
              <w:rPr>
                <w:color w:val="000000"/>
                <w:sz w:val="28"/>
              </w:rPr>
              <w:t>-увеличение стоимости основных средств</w:t>
            </w:r>
          </w:p>
        </w:tc>
        <w:tc>
          <w:tcPr>
            <w:tcW w:w="724" w:type="dxa"/>
          </w:tcPr>
          <w:p w:rsidR="00AA762E" w:rsidRPr="00DC135D" w:rsidRDefault="00AA762E" w:rsidP="00DC135D">
            <w:pPr>
              <w:jc w:val="both"/>
              <w:rPr>
                <w:color w:val="000000"/>
                <w:sz w:val="28"/>
              </w:rPr>
            </w:pPr>
            <w:r>
              <w:rPr>
                <w:color w:val="000000"/>
                <w:sz w:val="28"/>
              </w:rPr>
              <w:t xml:space="preserve">   -</w:t>
            </w:r>
          </w:p>
        </w:tc>
        <w:tc>
          <w:tcPr>
            <w:tcW w:w="1620" w:type="dxa"/>
          </w:tcPr>
          <w:p w:rsidR="00AA762E" w:rsidRDefault="00AA762E" w:rsidP="00DC135D">
            <w:pPr>
              <w:jc w:val="both"/>
              <w:rPr>
                <w:color w:val="000000"/>
                <w:sz w:val="28"/>
              </w:rPr>
            </w:pPr>
            <w:r>
              <w:rPr>
                <w:color w:val="000000"/>
                <w:sz w:val="28"/>
              </w:rPr>
              <w:t xml:space="preserve">        310</w:t>
            </w:r>
          </w:p>
        </w:tc>
        <w:tc>
          <w:tcPr>
            <w:tcW w:w="1800" w:type="dxa"/>
            <w:gridSpan w:val="2"/>
          </w:tcPr>
          <w:p w:rsidR="00AA762E" w:rsidRDefault="00AA762E" w:rsidP="00DC135D">
            <w:pPr>
              <w:jc w:val="both"/>
              <w:rPr>
                <w:color w:val="000000"/>
                <w:sz w:val="28"/>
              </w:rPr>
            </w:pPr>
            <w:r>
              <w:rPr>
                <w:color w:val="000000"/>
                <w:sz w:val="28"/>
              </w:rPr>
              <w:t xml:space="preserve">    225319,75</w:t>
            </w:r>
          </w:p>
        </w:tc>
        <w:tc>
          <w:tcPr>
            <w:tcW w:w="1800" w:type="dxa"/>
          </w:tcPr>
          <w:p w:rsidR="00AA762E" w:rsidRDefault="00AA762E" w:rsidP="00DC135D">
            <w:pPr>
              <w:jc w:val="both"/>
              <w:rPr>
                <w:color w:val="000000"/>
                <w:sz w:val="28"/>
              </w:rPr>
            </w:pPr>
            <w:r>
              <w:rPr>
                <w:color w:val="000000"/>
                <w:sz w:val="28"/>
              </w:rPr>
              <w:t xml:space="preserve">   225319,75</w:t>
            </w:r>
          </w:p>
        </w:tc>
        <w:tc>
          <w:tcPr>
            <w:tcW w:w="643" w:type="dxa"/>
          </w:tcPr>
          <w:p w:rsidR="00AA762E" w:rsidRDefault="00AA762E" w:rsidP="00DC135D">
            <w:pPr>
              <w:jc w:val="both"/>
              <w:rPr>
                <w:color w:val="000000"/>
                <w:sz w:val="28"/>
              </w:rPr>
            </w:pPr>
            <w:r>
              <w:rPr>
                <w:color w:val="000000"/>
                <w:sz w:val="28"/>
              </w:rPr>
              <w:t xml:space="preserve">              </w:t>
            </w:r>
          </w:p>
          <w:p w:rsidR="00AA762E" w:rsidRDefault="00AA762E" w:rsidP="00DC135D">
            <w:pPr>
              <w:jc w:val="both"/>
              <w:rPr>
                <w:color w:val="000000"/>
                <w:sz w:val="28"/>
              </w:rPr>
            </w:pPr>
            <w:r>
              <w:rPr>
                <w:color w:val="000000"/>
                <w:sz w:val="28"/>
              </w:rPr>
              <w:t xml:space="preserve">  -</w:t>
            </w:r>
          </w:p>
        </w:tc>
      </w:tr>
      <w:tr w:rsidR="00AA762E" w:rsidTr="00423D31">
        <w:tc>
          <w:tcPr>
            <w:tcW w:w="449" w:type="dxa"/>
          </w:tcPr>
          <w:p w:rsidR="00AA762E" w:rsidRDefault="00AA762E" w:rsidP="00DC135D">
            <w:pPr>
              <w:jc w:val="both"/>
              <w:rPr>
                <w:color w:val="000000"/>
                <w:sz w:val="28"/>
              </w:rPr>
            </w:pPr>
          </w:p>
        </w:tc>
        <w:tc>
          <w:tcPr>
            <w:tcW w:w="2895" w:type="dxa"/>
          </w:tcPr>
          <w:p w:rsidR="00AA762E" w:rsidRDefault="00AA762E" w:rsidP="00DC135D">
            <w:pPr>
              <w:jc w:val="both"/>
              <w:rPr>
                <w:color w:val="000000"/>
                <w:sz w:val="28"/>
              </w:rPr>
            </w:pPr>
            <w:r>
              <w:rPr>
                <w:color w:val="000000"/>
                <w:sz w:val="28"/>
              </w:rPr>
              <w:t>-увеличение стоимости прочих материальных запасов</w:t>
            </w:r>
          </w:p>
        </w:tc>
        <w:tc>
          <w:tcPr>
            <w:tcW w:w="724" w:type="dxa"/>
          </w:tcPr>
          <w:p w:rsidR="00AA762E" w:rsidRDefault="00AA762E" w:rsidP="00DC135D">
            <w:pPr>
              <w:jc w:val="both"/>
              <w:rPr>
                <w:color w:val="000000"/>
                <w:sz w:val="28"/>
              </w:rPr>
            </w:pPr>
          </w:p>
        </w:tc>
        <w:tc>
          <w:tcPr>
            <w:tcW w:w="1620" w:type="dxa"/>
          </w:tcPr>
          <w:p w:rsidR="00AA762E" w:rsidRDefault="00AA762E" w:rsidP="00DC135D">
            <w:pPr>
              <w:jc w:val="both"/>
              <w:rPr>
                <w:color w:val="000000"/>
                <w:sz w:val="28"/>
              </w:rPr>
            </w:pPr>
            <w:r>
              <w:rPr>
                <w:color w:val="000000"/>
                <w:sz w:val="28"/>
              </w:rPr>
              <w:t xml:space="preserve">        346</w:t>
            </w:r>
          </w:p>
        </w:tc>
        <w:tc>
          <w:tcPr>
            <w:tcW w:w="1800" w:type="dxa"/>
            <w:gridSpan w:val="2"/>
          </w:tcPr>
          <w:p w:rsidR="00AA762E" w:rsidRDefault="00AA762E" w:rsidP="00DC135D">
            <w:pPr>
              <w:jc w:val="both"/>
              <w:rPr>
                <w:color w:val="000000"/>
                <w:sz w:val="28"/>
              </w:rPr>
            </w:pPr>
            <w:r>
              <w:rPr>
                <w:color w:val="000000"/>
                <w:sz w:val="28"/>
              </w:rPr>
              <w:t xml:space="preserve">      24680,25</w:t>
            </w:r>
          </w:p>
        </w:tc>
        <w:tc>
          <w:tcPr>
            <w:tcW w:w="1800" w:type="dxa"/>
          </w:tcPr>
          <w:p w:rsidR="00AA762E" w:rsidRDefault="00AA762E" w:rsidP="00DC135D">
            <w:pPr>
              <w:jc w:val="both"/>
              <w:rPr>
                <w:color w:val="000000"/>
                <w:sz w:val="28"/>
              </w:rPr>
            </w:pPr>
            <w:r>
              <w:rPr>
                <w:color w:val="000000"/>
                <w:sz w:val="28"/>
              </w:rPr>
              <w:t xml:space="preserve">   24680,25</w:t>
            </w:r>
          </w:p>
        </w:tc>
        <w:tc>
          <w:tcPr>
            <w:tcW w:w="643" w:type="dxa"/>
          </w:tcPr>
          <w:p w:rsidR="00AA762E" w:rsidRDefault="00AA762E" w:rsidP="00DC135D">
            <w:pPr>
              <w:jc w:val="both"/>
              <w:rPr>
                <w:color w:val="000000"/>
                <w:sz w:val="28"/>
              </w:rPr>
            </w:pPr>
          </w:p>
        </w:tc>
      </w:tr>
      <w:tr w:rsidR="00AA762E" w:rsidRPr="00E247D8" w:rsidTr="00423D31">
        <w:tc>
          <w:tcPr>
            <w:tcW w:w="449" w:type="dxa"/>
          </w:tcPr>
          <w:p w:rsidR="00AA762E" w:rsidRDefault="00AA762E" w:rsidP="00DC135D">
            <w:pPr>
              <w:jc w:val="both"/>
              <w:rPr>
                <w:color w:val="000000"/>
                <w:sz w:val="28"/>
              </w:rPr>
            </w:pPr>
          </w:p>
        </w:tc>
        <w:tc>
          <w:tcPr>
            <w:tcW w:w="5239" w:type="dxa"/>
            <w:gridSpan w:val="3"/>
          </w:tcPr>
          <w:p w:rsidR="00AA762E" w:rsidRPr="00E247D8" w:rsidRDefault="00AA762E" w:rsidP="00DC135D">
            <w:pPr>
              <w:jc w:val="both"/>
              <w:rPr>
                <w:b/>
                <w:color w:val="000000"/>
                <w:sz w:val="28"/>
              </w:rPr>
            </w:pPr>
            <w:r w:rsidRPr="00E247D8">
              <w:rPr>
                <w:b/>
                <w:color w:val="000000"/>
                <w:sz w:val="28"/>
              </w:rPr>
              <w:t>Итого по ФКР  12607027610273010611</w:t>
            </w:r>
          </w:p>
        </w:tc>
        <w:tc>
          <w:tcPr>
            <w:tcW w:w="1800" w:type="dxa"/>
            <w:gridSpan w:val="2"/>
          </w:tcPr>
          <w:p w:rsidR="00AA762E" w:rsidRPr="00E247D8" w:rsidRDefault="00AA762E" w:rsidP="00DC135D">
            <w:pPr>
              <w:jc w:val="both"/>
              <w:rPr>
                <w:b/>
                <w:color w:val="000000"/>
                <w:sz w:val="28"/>
              </w:rPr>
            </w:pPr>
            <w:r>
              <w:rPr>
                <w:b/>
                <w:color w:val="000000"/>
                <w:sz w:val="28"/>
              </w:rPr>
              <w:t xml:space="preserve"> 21107071,46</w:t>
            </w:r>
          </w:p>
        </w:tc>
        <w:tc>
          <w:tcPr>
            <w:tcW w:w="1800" w:type="dxa"/>
          </w:tcPr>
          <w:p w:rsidR="00AA762E" w:rsidRPr="00423D31" w:rsidRDefault="00AA762E" w:rsidP="00DC135D">
            <w:pPr>
              <w:jc w:val="both"/>
              <w:rPr>
                <w:b/>
                <w:color w:val="000000"/>
                <w:sz w:val="28"/>
              </w:rPr>
            </w:pPr>
            <w:r w:rsidRPr="00E247D8">
              <w:rPr>
                <w:b/>
                <w:color w:val="000000"/>
                <w:sz w:val="28"/>
              </w:rPr>
              <w:t xml:space="preserve"> </w:t>
            </w:r>
            <w:r w:rsidRPr="00423D31">
              <w:rPr>
                <w:b/>
                <w:color w:val="000000"/>
                <w:sz w:val="28"/>
              </w:rPr>
              <w:t>21107071,46</w:t>
            </w:r>
          </w:p>
        </w:tc>
        <w:tc>
          <w:tcPr>
            <w:tcW w:w="643" w:type="dxa"/>
          </w:tcPr>
          <w:p w:rsidR="00AA762E" w:rsidRPr="00E247D8" w:rsidRDefault="00AA762E" w:rsidP="00DC135D">
            <w:pPr>
              <w:jc w:val="both"/>
              <w:rPr>
                <w:b/>
                <w:color w:val="000000"/>
                <w:sz w:val="28"/>
              </w:rPr>
            </w:pPr>
            <w:r w:rsidRPr="00E247D8">
              <w:rPr>
                <w:b/>
                <w:color w:val="000000"/>
                <w:sz w:val="28"/>
              </w:rPr>
              <w:t xml:space="preserve">   -</w:t>
            </w:r>
          </w:p>
        </w:tc>
      </w:tr>
      <w:tr w:rsidR="00AA762E" w:rsidTr="00423D31">
        <w:tc>
          <w:tcPr>
            <w:tcW w:w="449" w:type="dxa"/>
          </w:tcPr>
          <w:p w:rsidR="00AA762E" w:rsidRDefault="00AA762E" w:rsidP="00DC135D">
            <w:pPr>
              <w:jc w:val="both"/>
              <w:rPr>
                <w:color w:val="000000"/>
                <w:sz w:val="28"/>
              </w:rPr>
            </w:pPr>
          </w:p>
        </w:tc>
        <w:tc>
          <w:tcPr>
            <w:tcW w:w="2895" w:type="dxa"/>
          </w:tcPr>
          <w:p w:rsidR="00AA762E" w:rsidRDefault="00AA762E" w:rsidP="00DC135D">
            <w:pPr>
              <w:jc w:val="both"/>
              <w:rPr>
                <w:color w:val="000000"/>
                <w:sz w:val="28"/>
              </w:rPr>
            </w:pPr>
          </w:p>
        </w:tc>
        <w:tc>
          <w:tcPr>
            <w:tcW w:w="2344" w:type="dxa"/>
            <w:gridSpan w:val="2"/>
          </w:tcPr>
          <w:p w:rsidR="00AA762E" w:rsidRPr="00ED311F" w:rsidRDefault="00AA762E" w:rsidP="00DC135D">
            <w:pPr>
              <w:jc w:val="both"/>
              <w:rPr>
                <w:b/>
                <w:color w:val="000000"/>
                <w:sz w:val="28"/>
              </w:rPr>
            </w:pPr>
            <w:r w:rsidRPr="00ED311F">
              <w:rPr>
                <w:b/>
                <w:color w:val="000000"/>
                <w:sz w:val="28"/>
              </w:rPr>
              <w:t xml:space="preserve">   21</w:t>
            </w:r>
            <w:r w:rsidRPr="00ED311F">
              <w:rPr>
                <w:b/>
                <w:color w:val="000000"/>
              </w:rPr>
              <w:t>счет «Целевые субсидии)</w:t>
            </w:r>
            <w:r w:rsidRPr="00ED311F">
              <w:rPr>
                <w:b/>
                <w:color w:val="000000"/>
                <w:sz w:val="28"/>
              </w:rPr>
              <w:t xml:space="preserve"> </w:t>
            </w:r>
          </w:p>
        </w:tc>
        <w:tc>
          <w:tcPr>
            <w:tcW w:w="1800" w:type="dxa"/>
            <w:gridSpan w:val="2"/>
          </w:tcPr>
          <w:p w:rsidR="00AA762E" w:rsidRDefault="00AA762E" w:rsidP="00DC135D">
            <w:pPr>
              <w:jc w:val="both"/>
              <w:rPr>
                <w:color w:val="000000"/>
                <w:sz w:val="28"/>
              </w:rPr>
            </w:pPr>
          </w:p>
        </w:tc>
        <w:tc>
          <w:tcPr>
            <w:tcW w:w="1800" w:type="dxa"/>
          </w:tcPr>
          <w:p w:rsidR="00AA762E" w:rsidRDefault="00AA762E" w:rsidP="00DC135D">
            <w:pPr>
              <w:jc w:val="both"/>
              <w:rPr>
                <w:color w:val="000000"/>
                <w:sz w:val="28"/>
              </w:rPr>
            </w:pPr>
          </w:p>
        </w:tc>
        <w:tc>
          <w:tcPr>
            <w:tcW w:w="643" w:type="dxa"/>
          </w:tcPr>
          <w:p w:rsidR="00AA762E" w:rsidRDefault="00AA762E" w:rsidP="00DC135D">
            <w:pPr>
              <w:jc w:val="both"/>
              <w:rPr>
                <w:color w:val="000000"/>
                <w:sz w:val="28"/>
              </w:rPr>
            </w:pPr>
          </w:p>
        </w:tc>
      </w:tr>
      <w:tr w:rsidR="00AA762E" w:rsidTr="00423D31">
        <w:tc>
          <w:tcPr>
            <w:tcW w:w="449" w:type="dxa"/>
          </w:tcPr>
          <w:p w:rsidR="00AA762E" w:rsidRDefault="00AA762E" w:rsidP="00DC135D">
            <w:pPr>
              <w:jc w:val="both"/>
              <w:rPr>
                <w:color w:val="000000"/>
                <w:sz w:val="28"/>
              </w:rPr>
            </w:pPr>
          </w:p>
        </w:tc>
        <w:tc>
          <w:tcPr>
            <w:tcW w:w="2895" w:type="dxa"/>
          </w:tcPr>
          <w:p w:rsidR="00AA762E" w:rsidRDefault="00AA762E" w:rsidP="00DC135D">
            <w:pPr>
              <w:jc w:val="both"/>
              <w:rPr>
                <w:color w:val="000000"/>
                <w:sz w:val="28"/>
              </w:rPr>
            </w:pPr>
            <w:r>
              <w:rPr>
                <w:color w:val="000000"/>
                <w:sz w:val="28"/>
              </w:rPr>
              <w:t>-увеличение стоимости продуктов питания</w:t>
            </w:r>
          </w:p>
        </w:tc>
        <w:tc>
          <w:tcPr>
            <w:tcW w:w="724" w:type="dxa"/>
          </w:tcPr>
          <w:p w:rsidR="00AA762E" w:rsidRPr="00DC135D" w:rsidRDefault="00AA762E" w:rsidP="00DC135D">
            <w:pPr>
              <w:jc w:val="both"/>
              <w:rPr>
                <w:color w:val="000000"/>
                <w:sz w:val="28"/>
              </w:rPr>
            </w:pPr>
          </w:p>
        </w:tc>
        <w:tc>
          <w:tcPr>
            <w:tcW w:w="1620" w:type="dxa"/>
          </w:tcPr>
          <w:p w:rsidR="00AA762E" w:rsidRDefault="00AA762E" w:rsidP="00DC135D">
            <w:pPr>
              <w:jc w:val="both"/>
              <w:rPr>
                <w:color w:val="000000"/>
                <w:sz w:val="28"/>
              </w:rPr>
            </w:pPr>
            <w:r>
              <w:rPr>
                <w:color w:val="000000"/>
                <w:sz w:val="28"/>
              </w:rPr>
              <w:t xml:space="preserve">     342 </w:t>
            </w:r>
          </w:p>
          <w:p w:rsidR="00AA762E" w:rsidRDefault="00AA762E" w:rsidP="00DC135D">
            <w:pPr>
              <w:jc w:val="both"/>
              <w:rPr>
                <w:color w:val="000000"/>
                <w:sz w:val="28"/>
              </w:rPr>
            </w:pPr>
            <w:r>
              <w:rPr>
                <w:color w:val="000000"/>
                <w:sz w:val="28"/>
              </w:rPr>
              <w:t xml:space="preserve">    1261001</w:t>
            </w:r>
          </w:p>
        </w:tc>
        <w:tc>
          <w:tcPr>
            <w:tcW w:w="1800" w:type="dxa"/>
            <w:gridSpan w:val="2"/>
          </w:tcPr>
          <w:p w:rsidR="00AA762E" w:rsidRDefault="00AA762E" w:rsidP="00DC135D">
            <w:pPr>
              <w:jc w:val="both"/>
              <w:rPr>
                <w:color w:val="000000"/>
                <w:sz w:val="28"/>
              </w:rPr>
            </w:pPr>
            <w:r>
              <w:rPr>
                <w:color w:val="000000"/>
                <w:sz w:val="28"/>
              </w:rPr>
              <w:t>1060000,00</w:t>
            </w:r>
          </w:p>
        </w:tc>
        <w:tc>
          <w:tcPr>
            <w:tcW w:w="1800" w:type="dxa"/>
          </w:tcPr>
          <w:p w:rsidR="00AA762E" w:rsidRDefault="00AA762E" w:rsidP="00DC135D">
            <w:pPr>
              <w:jc w:val="both"/>
              <w:rPr>
                <w:color w:val="000000"/>
                <w:sz w:val="28"/>
              </w:rPr>
            </w:pPr>
            <w:r>
              <w:rPr>
                <w:color w:val="000000"/>
                <w:sz w:val="28"/>
              </w:rPr>
              <w:t>1060000,00</w:t>
            </w:r>
          </w:p>
        </w:tc>
        <w:tc>
          <w:tcPr>
            <w:tcW w:w="643" w:type="dxa"/>
          </w:tcPr>
          <w:p w:rsidR="00AA762E" w:rsidRDefault="00AA762E" w:rsidP="00DC135D">
            <w:pPr>
              <w:jc w:val="both"/>
              <w:rPr>
                <w:color w:val="000000"/>
                <w:sz w:val="28"/>
              </w:rPr>
            </w:pPr>
            <w:r>
              <w:rPr>
                <w:color w:val="000000"/>
                <w:sz w:val="28"/>
              </w:rPr>
              <w:t xml:space="preserve">   -</w:t>
            </w:r>
          </w:p>
        </w:tc>
      </w:tr>
      <w:tr w:rsidR="00AA762E" w:rsidTr="00423D31">
        <w:tc>
          <w:tcPr>
            <w:tcW w:w="449" w:type="dxa"/>
          </w:tcPr>
          <w:p w:rsidR="00AA762E" w:rsidRDefault="00AA762E" w:rsidP="00DC135D">
            <w:pPr>
              <w:jc w:val="both"/>
              <w:rPr>
                <w:color w:val="000000"/>
                <w:sz w:val="28"/>
              </w:rPr>
            </w:pPr>
          </w:p>
        </w:tc>
        <w:tc>
          <w:tcPr>
            <w:tcW w:w="2895" w:type="dxa"/>
          </w:tcPr>
          <w:p w:rsidR="00AA762E" w:rsidRDefault="00AA762E" w:rsidP="00DC135D">
            <w:pPr>
              <w:jc w:val="both"/>
              <w:rPr>
                <w:color w:val="000000"/>
                <w:sz w:val="28"/>
              </w:rPr>
            </w:pPr>
            <w:r>
              <w:rPr>
                <w:color w:val="000000"/>
                <w:sz w:val="28"/>
              </w:rPr>
              <w:t>-увеличение стоимости продуктов питания</w:t>
            </w:r>
          </w:p>
        </w:tc>
        <w:tc>
          <w:tcPr>
            <w:tcW w:w="724" w:type="dxa"/>
          </w:tcPr>
          <w:p w:rsidR="00AA762E" w:rsidRPr="00DC135D" w:rsidRDefault="00AA762E" w:rsidP="00DC135D">
            <w:pPr>
              <w:jc w:val="both"/>
              <w:rPr>
                <w:color w:val="000000"/>
                <w:sz w:val="28"/>
              </w:rPr>
            </w:pPr>
          </w:p>
        </w:tc>
        <w:tc>
          <w:tcPr>
            <w:tcW w:w="1620" w:type="dxa"/>
          </w:tcPr>
          <w:p w:rsidR="00AA762E" w:rsidRDefault="00AA762E" w:rsidP="00DC135D">
            <w:pPr>
              <w:jc w:val="both"/>
              <w:rPr>
                <w:color w:val="000000"/>
                <w:sz w:val="28"/>
              </w:rPr>
            </w:pPr>
            <w:r>
              <w:rPr>
                <w:color w:val="000000"/>
                <w:sz w:val="28"/>
              </w:rPr>
              <w:t xml:space="preserve">     342 </w:t>
            </w:r>
          </w:p>
          <w:p w:rsidR="00AA762E" w:rsidRPr="00BC70AD" w:rsidRDefault="00AA762E" w:rsidP="00DC135D">
            <w:pPr>
              <w:jc w:val="both"/>
              <w:rPr>
                <w:color w:val="000000"/>
                <w:sz w:val="28"/>
                <w:lang w:val="en-US"/>
              </w:rPr>
            </w:pPr>
            <w:r>
              <w:rPr>
                <w:color w:val="000000"/>
                <w:sz w:val="28"/>
              </w:rPr>
              <w:t xml:space="preserve">   1261004</w:t>
            </w:r>
          </w:p>
        </w:tc>
        <w:tc>
          <w:tcPr>
            <w:tcW w:w="1800" w:type="dxa"/>
            <w:gridSpan w:val="2"/>
          </w:tcPr>
          <w:p w:rsidR="00AA762E" w:rsidRDefault="00AA762E" w:rsidP="00DC135D">
            <w:pPr>
              <w:jc w:val="both"/>
              <w:rPr>
                <w:color w:val="000000"/>
                <w:sz w:val="28"/>
              </w:rPr>
            </w:pPr>
            <w:r>
              <w:rPr>
                <w:color w:val="000000"/>
                <w:sz w:val="28"/>
              </w:rPr>
              <w:t xml:space="preserve">  203665,24</w:t>
            </w:r>
          </w:p>
        </w:tc>
        <w:tc>
          <w:tcPr>
            <w:tcW w:w="1800" w:type="dxa"/>
          </w:tcPr>
          <w:p w:rsidR="00AA762E" w:rsidRDefault="00AA762E" w:rsidP="00DC135D">
            <w:pPr>
              <w:jc w:val="both"/>
              <w:rPr>
                <w:color w:val="000000"/>
                <w:sz w:val="28"/>
              </w:rPr>
            </w:pPr>
            <w:r>
              <w:rPr>
                <w:color w:val="000000"/>
                <w:sz w:val="28"/>
              </w:rPr>
              <w:t xml:space="preserve">  203665,24</w:t>
            </w:r>
          </w:p>
        </w:tc>
        <w:tc>
          <w:tcPr>
            <w:tcW w:w="643" w:type="dxa"/>
          </w:tcPr>
          <w:p w:rsidR="00AA762E" w:rsidRDefault="00AA762E" w:rsidP="00DC135D">
            <w:pPr>
              <w:jc w:val="both"/>
              <w:rPr>
                <w:color w:val="000000"/>
                <w:sz w:val="28"/>
              </w:rPr>
            </w:pPr>
            <w:r>
              <w:rPr>
                <w:color w:val="000000"/>
                <w:sz w:val="28"/>
              </w:rPr>
              <w:t xml:space="preserve">    -</w:t>
            </w:r>
          </w:p>
        </w:tc>
      </w:tr>
      <w:tr w:rsidR="00AA762E" w:rsidTr="00423D31">
        <w:tc>
          <w:tcPr>
            <w:tcW w:w="449" w:type="dxa"/>
          </w:tcPr>
          <w:p w:rsidR="00AA762E" w:rsidRDefault="00AA762E" w:rsidP="00DC135D">
            <w:pPr>
              <w:jc w:val="both"/>
              <w:rPr>
                <w:color w:val="000000"/>
                <w:sz w:val="28"/>
              </w:rPr>
            </w:pPr>
          </w:p>
        </w:tc>
        <w:tc>
          <w:tcPr>
            <w:tcW w:w="2895" w:type="dxa"/>
          </w:tcPr>
          <w:p w:rsidR="00AA762E" w:rsidRDefault="00AA762E" w:rsidP="00DC135D">
            <w:pPr>
              <w:jc w:val="both"/>
              <w:rPr>
                <w:color w:val="000000"/>
                <w:sz w:val="28"/>
              </w:rPr>
            </w:pPr>
            <w:r>
              <w:rPr>
                <w:color w:val="000000"/>
                <w:sz w:val="28"/>
              </w:rPr>
              <w:t>-увеличение стоимости продуктов питания</w:t>
            </w:r>
          </w:p>
        </w:tc>
        <w:tc>
          <w:tcPr>
            <w:tcW w:w="724" w:type="dxa"/>
          </w:tcPr>
          <w:p w:rsidR="00AA762E" w:rsidRPr="00DC135D" w:rsidRDefault="00AA762E" w:rsidP="00DC135D">
            <w:pPr>
              <w:jc w:val="both"/>
              <w:rPr>
                <w:color w:val="000000"/>
                <w:sz w:val="28"/>
              </w:rPr>
            </w:pPr>
          </w:p>
        </w:tc>
        <w:tc>
          <w:tcPr>
            <w:tcW w:w="1620" w:type="dxa"/>
          </w:tcPr>
          <w:p w:rsidR="00AA762E" w:rsidRPr="00ED311F" w:rsidRDefault="00AA762E" w:rsidP="00DC135D">
            <w:pPr>
              <w:jc w:val="both"/>
              <w:rPr>
                <w:color w:val="000000"/>
                <w:sz w:val="28"/>
              </w:rPr>
            </w:pPr>
            <w:r>
              <w:rPr>
                <w:color w:val="000000"/>
                <w:sz w:val="28"/>
                <w:lang w:val="en-US"/>
              </w:rPr>
              <w:t xml:space="preserve"> </w:t>
            </w:r>
            <w:r>
              <w:rPr>
                <w:color w:val="000000"/>
                <w:sz w:val="28"/>
              </w:rPr>
              <w:t xml:space="preserve">    </w:t>
            </w:r>
            <w:r>
              <w:rPr>
                <w:color w:val="000000"/>
                <w:sz w:val="28"/>
                <w:lang w:val="en-US"/>
              </w:rPr>
              <w:t xml:space="preserve"> 342 </w:t>
            </w:r>
          </w:p>
          <w:p w:rsidR="00AA762E" w:rsidRPr="0026366A" w:rsidRDefault="00AA762E" w:rsidP="00DC135D">
            <w:pPr>
              <w:jc w:val="both"/>
              <w:rPr>
                <w:color w:val="000000"/>
                <w:sz w:val="28"/>
              </w:rPr>
            </w:pPr>
            <w:r>
              <w:rPr>
                <w:color w:val="000000"/>
                <w:sz w:val="28"/>
              </w:rPr>
              <w:t xml:space="preserve">   1261005</w:t>
            </w:r>
          </w:p>
        </w:tc>
        <w:tc>
          <w:tcPr>
            <w:tcW w:w="1800" w:type="dxa"/>
            <w:gridSpan w:val="2"/>
          </w:tcPr>
          <w:p w:rsidR="00AA762E" w:rsidRDefault="00AA762E" w:rsidP="00DC135D">
            <w:pPr>
              <w:jc w:val="both"/>
              <w:rPr>
                <w:color w:val="000000"/>
                <w:sz w:val="28"/>
              </w:rPr>
            </w:pPr>
            <w:r>
              <w:rPr>
                <w:color w:val="000000"/>
                <w:sz w:val="28"/>
              </w:rPr>
              <w:t xml:space="preserve">     76204,49</w:t>
            </w:r>
          </w:p>
        </w:tc>
        <w:tc>
          <w:tcPr>
            <w:tcW w:w="1800" w:type="dxa"/>
          </w:tcPr>
          <w:p w:rsidR="00AA762E" w:rsidRDefault="00AA762E" w:rsidP="00DC135D">
            <w:pPr>
              <w:jc w:val="both"/>
              <w:rPr>
                <w:color w:val="000000"/>
                <w:sz w:val="28"/>
              </w:rPr>
            </w:pPr>
            <w:r>
              <w:rPr>
                <w:color w:val="000000"/>
                <w:sz w:val="28"/>
              </w:rPr>
              <w:t xml:space="preserve">     76204,49</w:t>
            </w:r>
          </w:p>
        </w:tc>
        <w:tc>
          <w:tcPr>
            <w:tcW w:w="643" w:type="dxa"/>
          </w:tcPr>
          <w:p w:rsidR="00AA762E" w:rsidRDefault="00AA762E" w:rsidP="00DC135D">
            <w:pPr>
              <w:jc w:val="both"/>
              <w:rPr>
                <w:color w:val="000000"/>
                <w:sz w:val="28"/>
              </w:rPr>
            </w:pPr>
            <w:r>
              <w:rPr>
                <w:color w:val="000000"/>
                <w:sz w:val="28"/>
              </w:rPr>
              <w:t xml:space="preserve">    -</w:t>
            </w:r>
          </w:p>
        </w:tc>
      </w:tr>
      <w:tr w:rsidR="00AA762E" w:rsidTr="00423D31">
        <w:tc>
          <w:tcPr>
            <w:tcW w:w="449" w:type="dxa"/>
          </w:tcPr>
          <w:p w:rsidR="00AA762E" w:rsidRDefault="00AA762E" w:rsidP="00DC135D">
            <w:pPr>
              <w:jc w:val="both"/>
              <w:rPr>
                <w:color w:val="000000"/>
                <w:sz w:val="28"/>
              </w:rPr>
            </w:pPr>
          </w:p>
        </w:tc>
        <w:tc>
          <w:tcPr>
            <w:tcW w:w="2895" w:type="dxa"/>
          </w:tcPr>
          <w:p w:rsidR="00AA762E" w:rsidRDefault="00AA762E" w:rsidP="008D603F">
            <w:pPr>
              <w:jc w:val="both"/>
              <w:rPr>
                <w:color w:val="000000"/>
                <w:sz w:val="28"/>
              </w:rPr>
            </w:pPr>
            <w:r>
              <w:rPr>
                <w:color w:val="000000"/>
                <w:sz w:val="28"/>
              </w:rPr>
              <w:t>-увеличение стоимости продуктов питания</w:t>
            </w:r>
          </w:p>
        </w:tc>
        <w:tc>
          <w:tcPr>
            <w:tcW w:w="724" w:type="dxa"/>
          </w:tcPr>
          <w:p w:rsidR="00AA762E" w:rsidRPr="00DC135D" w:rsidRDefault="00AA762E" w:rsidP="00DC135D">
            <w:pPr>
              <w:jc w:val="both"/>
              <w:rPr>
                <w:color w:val="000000"/>
                <w:sz w:val="28"/>
              </w:rPr>
            </w:pPr>
          </w:p>
        </w:tc>
        <w:tc>
          <w:tcPr>
            <w:tcW w:w="1620" w:type="dxa"/>
          </w:tcPr>
          <w:p w:rsidR="00AA762E" w:rsidRPr="00ED311F" w:rsidRDefault="00AA762E" w:rsidP="00DC135D">
            <w:pPr>
              <w:jc w:val="both"/>
              <w:rPr>
                <w:color w:val="000000"/>
                <w:sz w:val="28"/>
              </w:rPr>
            </w:pPr>
            <w:r>
              <w:rPr>
                <w:color w:val="000000"/>
                <w:sz w:val="28"/>
              </w:rPr>
              <w:t xml:space="preserve">     </w:t>
            </w:r>
            <w:r>
              <w:rPr>
                <w:color w:val="000000"/>
                <w:sz w:val="28"/>
                <w:lang w:val="en-US"/>
              </w:rPr>
              <w:t xml:space="preserve"> 34</w:t>
            </w:r>
            <w:r>
              <w:rPr>
                <w:color w:val="000000"/>
                <w:sz w:val="28"/>
              </w:rPr>
              <w:t>2</w:t>
            </w:r>
          </w:p>
          <w:p w:rsidR="00AA762E" w:rsidRPr="0026366A" w:rsidRDefault="00AA762E" w:rsidP="00DC135D">
            <w:pPr>
              <w:jc w:val="both"/>
              <w:rPr>
                <w:color w:val="000000"/>
                <w:sz w:val="28"/>
              </w:rPr>
            </w:pPr>
            <w:r>
              <w:rPr>
                <w:color w:val="000000"/>
                <w:sz w:val="28"/>
              </w:rPr>
              <w:t xml:space="preserve">   1261019</w:t>
            </w:r>
          </w:p>
        </w:tc>
        <w:tc>
          <w:tcPr>
            <w:tcW w:w="1800" w:type="dxa"/>
            <w:gridSpan w:val="2"/>
          </w:tcPr>
          <w:p w:rsidR="00AA762E" w:rsidRDefault="00AA762E" w:rsidP="00DC135D">
            <w:pPr>
              <w:jc w:val="both"/>
              <w:rPr>
                <w:color w:val="000000"/>
                <w:sz w:val="28"/>
              </w:rPr>
            </w:pPr>
            <w:r>
              <w:rPr>
                <w:color w:val="000000"/>
                <w:sz w:val="28"/>
              </w:rPr>
              <w:t xml:space="preserve">   247586, 06</w:t>
            </w:r>
          </w:p>
        </w:tc>
        <w:tc>
          <w:tcPr>
            <w:tcW w:w="1800" w:type="dxa"/>
          </w:tcPr>
          <w:p w:rsidR="00AA762E" w:rsidRPr="00423D31" w:rsidRDefault="00AA762E" w:rsidP="00DC135D">
            <w:pPr>
              <w:jc w:val="both"/>
              <w:rPr>
                <w:color w:val="000000"/>
                <w:sz w:val="28"/>
              </w:rPr>
            </w:pPr>
            <w:r w:rsidRPr="00DE5D25">
              <w:rPr>
                <w:color w:val="000000"/>
              </w:rPr>
              <w:t xml:space="preserve">   </w:t>
            </w:r>
            <w:r w:rsidRPr="00423D31">
              <w:rPr>
                <w:color w:val="000000"/>
                <w:sz w:val="28"/>
              </w:rPr>
              <w:t>247586, 06</w:t>
            </w:r>
          </w:p>
        </w:tc>
        <w:tc>
          <w:tcPr>
            <w:tcW w:w="643" w:type="dxa"/>
          </w:tcPr>
          <w:p w:rsidR="00AA762E" w:rsidRDefault="00AA762E" w:rsidP="00DC135D">
            <w:pPr>
              <w:jc w:val="both"/>
              <w:rPr>
                <w:color w:val="000000"/>
                <w:sz w:val="28"/>
              </w:rPr>
            </w:pPr>
            <w:r>
              <w:rPr>
                <w:color w:val="000000"/>
                <w:sz w:val="28"/>
              </w:rPr>
              <w:t xml:space="preserve">    -</w:t>
            </w:r>
          </w:p>
        </w:tc>
      </w:tr>
      <w:tr w:rsidR="00AA762E" w:rsidTr="00423D31">
        <w:tc>
          <w:tcPr>
            <w:tcW w:w="449" w:type="dxa"/>
          </w:tcPr>
          <w:p w:rsidR="00AA762E" w:rsidRDefault="00AA762E" w:rsidP="00DC135D">
            <w:pPr>
              <w:jc w:val="both"/>
              <w:rPr>
                <w:color w:val="000000"/>
                <w:sz w:val="28"/>
              </w:rPr>
            </w:pPr>
          </w:p>
        </w:tc>
        <w:tc>
          <w:tcPr>
            <w:tcW w:w="2895" w:type="dxa"/>
          </w:tcPr>
          <w:p w:rsidR="00AA762E" w:rsidRDefault="00AA762E" w:rsidP="008D603F">
            <w:pPr>
              <w:jc w:val="both"/>
              <w:rPr>
                <w:color w:val="000000"/>
                <w:sz w:val="28"/>
              </w:rPr>
            </w:pPr>
            <w:r>
              <w:rPr>
                <w:color w:val="000000"/>
                <w:sz w:val="28"/>
              </w:rPr>
              <w:t>-увеличение стоимости продуктов питания</w:t>
            </w:r>
          </w:p>
        </w:tc>
        <w:tc>
          <w:tcPr>
            <w:tcW w:w="724" w:type="dxa"/>
          </w:tcPr>
          <w:p w:rsidR="00AA762E" w:rsidRPr="00DC135D" w:rsidRDefault="00AA762E" w:rsidP="00DC135D">
            <w:pPr>
              <w:jc w:val="both"/>
              <w:rPr>
                <w:color w:val="000000"/>
                <w:sz w:val="28"/>
              </w:rPr>
            </w:pPr>
          </w:p>
        </w:tc>
        <w:tc>
          <w:tcPr>
            <w:tcW w:w="1620" w:type="dxa"/>
          </w:tcPr>
          <w:p w:rsidR="00AA762E" w:rsidRPr="00ED311F" w:rsidRDefault="00AA762E" w:rsidP="00DC135D">
            <w:pPr>
              <w:jc w:val="both"/>
              <w:rPr>
                <w:color w:val="000000"/>
                <w:sz w:val="28"/>
              </w:rPr>
            </w:pPr>
            <w:r>
              <w:rPr>
                <w:color w:val="000000"/>
                <w:sz w:val="28"/>
                <w:lang w:val="en-US"/>
              </w:rPr>
              <w:t xml:space="preserve"> </w:t>
            </w:r>
            <w:r>
              <w:rPr>
                <w:color w:val="000000"/>
                <w:sz w:val="28"/>
              </w:rPr>
              <w:t xml:space="preserve">    </w:t>
            </w:r>
            <w:r>
              <w:rPr>
                <w:color w:val="000000"/>
                <w:sz w:val="28"/>
                <w:lang w:val="en-US"/>
              </w:rPr>
              <w:t>342</w:t>
            </w:r>
          </w:p>
          <w:p w:rsidR="00AA762E" w:rsidRPr="0026366A" w:rsidRDefault="00AA762E" w:rsidP="00DC135D">
            <w:pPr>
              <w:jc w:val="both"/>
              <w:rPr>
                <w:color w:val="000000"/>
                <w:sz w:val="28"/>
              </w:rPr>
            </w:pPr>
            <w:r>
              <w:rPr>
                <w:color w:val="000000"/>
                <w:sz w:val="28"/>
              </w:rPr>
              <w:t xml:space="preserve">    1261020</w:t>
            </w:r>
          </w:p>
        </w:tc>
        <w:tc>
          <w:tcPr>
            <w:tcW w:w="1800" w:type="dxa"/>
            <w:gridSpan w:val="2"/>
          </w:tcPr>
          <w:p w:rsidR="00AA762E" w:rsidRDefault="00AA762E" w:rsidP="00DC135D">
            <w:pPr>
              <w:jc w:val="both"/>
              <w:rPr>
                <w:color w:val="000000"/>
                <w:sz w:val="28"/>
              </w:rPr>
            </w:pPr>
            <w:r>
              <w:rPr>
                <w:color w:val="000000"/>
                <w:sz w:val="28"/>
              </w:rPr>
              <w:t xml:space="preserve">     44680,90</w:t>
            </w:r>
          </w:p>
        </w:tc>
        <w:tc>
          <w:tcPr>
            <w:tcW w:w="1800" w:type="dxa"/>
          </w:tcPr>
          <w:p w:rsidR="00AA762E" w:rsidRDefault="00AA762E" w:rsidP="00DC135D">
            <w:pPr>
              <w:jc w:val="both"/>
              <w:rPr>
                <w:color w:val="000000"/>
                <w:sz w:val="28"/>
              </w:rPr>
            </w:pPr>
            <w:r>
              <w:rPr>
                <w:color w:val="000000"/>
                <w:sz w:val="28"/>
              </w:rPr>
              <w:t xml:space="preserve">   44680,90</w:t>
            </w:r>
          </w:p>
        </w:tc>
        <w:tc>
          <w:tcPr>
            <w:tcW w:w="643" w:type="dxa"/>
          </w:tcPr>
          <w:p w:rsidR="00AA762E" w:rsidRDefault="00AA762E" w:rsidP="00DC135D">
            <w:pPr>
              <w:jc w:val="both"/>
              <w:rPr>
                <w:color w:val="000000"/>
                <w:sz w:val="28"/>
              </w:rPr>
            </w:pPr>
            <w:r>
              <w:rPr>
                <w:color w:val="000000"/>
                <w:sz w:val="28"/>
              </w:rPr>
              <w:t xml:space="preserve">    -</w:t>
            </w:r>
          </w:p>
        </w:tc>
      </w:tr>
      <w:tr w:rsidR="00AA762E" w:rsidTr="00423D31">
        <w:tc>
          <w:tcPr>
            <w:tcW w:w="449" w:type="dxa"/>
          </w:tcPr>
          <w:p w:rsidR="00AA762E" w:rsidRDefault="00AA762E" w:rsidP="00DC135D">
            <w:pPr>
              <w:jc w:val="both"/>
              <w:rPr>
                <w:color w:val="000000"/>
                <w:sz w:val="28"/>
              </w:rPr>
            </w:pPr>
          </w:p>
        </w:tc>
        <w:tc>
          <w:tcPr>
            <w:tcW w:w="2895" w:type="dxa"/>
          </w:tcPr>
          <w:p w:rsidR="00AA762E" w:rsidRDefault="00AA762E" w:rsidP="008D603F">
            <w:pPr>
              <w:jc w:val="both"/>
              <w:rPr>
                <w:color w:val="000000"/>
                <w:sz w:val="28"/>
              </w:rPr>
            </w:pPr>
            <w:r>
              <w:rPr>
                <w:color w:val="000000"/>
                <w:sz w:val="28"/>
              </w:rPr>
              <w:t>-увеличение стоимости продуктов питания</w:t>
            </w:r>
          </w:p>
        </w:tc>
        <w:tc>
          <w:tcPr>
            <w:tcW w:w="724" w:type="dxa"/>
          </w:tcPr>
          <w:p w:rsidR="00AA762E" w:rsidRPr="00DC135D" w:rsidRDefault="00AA762E" w:rsidP="00DC135D">
            <w:pPr>
              <w:jc w:val="both"/>
              <w:rPr>
                <w:color w:val="000000"/>
                <w:sz w:val="28"/>
              </w:rPr>
            </w:pPr>
          </w:p>
        </w:tc>
        <w:tc>
          <w:tcPr>
            <w:tcW w:w="1620" w:type="dxa"/>
          </w:tcPr>
          <w:p w:rsidR="00AA762E" w:rsidRDefault="00AA762E" w:rsidP="00DC135D">
            <w:pPr>
              <w:jc w:val="both"/>
              <w:rPr>
                <w:color w:val="000000"/>
                <w:sz w:val="28"/>
              </w:rPr>
            </w:pPr>
            <w:r>
              <w:rPr>
                <w:color w:val="000000"/>
                <w:sz w:val="28"/>
                <w:lang w:val="en-US"/>
              </w:rPr>
              <w:t xml:space="preserve">  </w:t>
            </w:r>
            <w:r>
              <w:rPr>
                <w:color w:val="000000"/>
                <w:sz w:val="28"/>
              </w:rPr>
              <w:t xml:space="preserve">   </w:t>
            </w:r>
            <w:r>
              <w:rPr>
                <w:color w:val="000000"/>
                <w:sz w:val="28"/>
                <w:lang w:val="en-US"/>
              </w:rPr>
              <w:t xml:space="preserve"> 342</w:t>
            </w:r>
            <w:r>
              <w:rPr>
                <w:color w:val="000000"/>
                <w:sz w:val="28"/>
              </w:rPr>
              <w:t xml:space="preserve"> </w:t>
            </w:r>
          </w:p>
          <w:p w:rsidR="00AA762E" w:rsidRPr="002E71E2" w:rsidRDefault="00AA762E" w:rsidP="00DC135D">
            <w:pPr>
              <w:jc w:val="both"/>
              <w:rPr>
                <w:color w:val="000000"/>
                <w:sz w:val="28"/>
              </w:rPr>
            </w:pPr>
            <w:r>
              <w:rPr>
                <w:color w:val="000000"/>
                <w:sz w:val="28"/>
              </w:rPr>
              <w:t xml:space="preserve">     1261021</w:t>
            </w:r>
          </w:p>
        </w:tc>
        <w:tc>
          <w:tcPr>
            <w:tcW w:w="1800" w:type="dxa"/>
            <w:gridSpan w:val="2"/>
          </w:tcPr>
          <w:p w:rsidR="00AA762E" w:rsidRDefault="00AA762E" w:rsidP="00DC135D">
            <w:pPr>
              <w:jc w:val="both"/>
              <w:rPr>
                <w:color w:val="000000"/>
                <w:sz w:val="28"/>
              </w:rPr>
            </w:pPr>
            <w:r>
              <w:rPr>
                <w:color w:val="000000"/>
                <w:sz w:val="28"/>
              </w:rPr>
              <w:t xml:space="preserve">     18881,00</w:t>
            </w:r>
          </w:p>
        </w:tc>
        <w:tc>
          <w:tcPr>
            <w:tcW w:w="1800" w:type="dxa"/>
          </w:tcPr>
          <w:p w:rsidR="00AA762E" w:rsidRDefault="00AA762E" w:rsidP="00DC135D">
            <w:pPr>
              <w:jc w:val="both"/>
              <w:rPr>
                <w:color w:val="000000"/>
                <w:sz w:val="28"/>
              </w:rPr>
            </w:pPr>
            <w:r>
              <w:rPr>
                <w:color w:val="000000"/>
                <w:sz w:val="28"/>
              </w:rPr>
              <w:t xml:space="preserve">   18881,00</w:t>
            </w:r>
          </w:p>
        </w:tc>
        <w:tc>
          <w:tcPr>
            <w:tcW w:w="643" w:type="dxa"/>
          </w:tcPr>
          <w:p w:rsidR="00AA762E" w:rsidRDefault="00AA762E" w:rsidP="00DC135D">
            <w:pPr>
              <w:jc w:val="both"/>
              <w:rPr>
                <w:color w:val="000000"/>
                <w:sz w:val="28"/>
              </w:rPr>
            </w:pPr>
            <w:r>
              <w:rPr>
                <w:color w:val="000000"/>
                <w:sz w:val="28"/>
              </w:rPr>
              <w:t xml:space="preserve">    -</w:t>
            </w:r>
          </w:p>
        </w:tc>
      </w:tr>
      <w:tr w:rsidR="00AA762E" w:rsidTr="00423D31">
        <w:tc>
          <w:tcPr>
            <w:tcW w:w="449" w:type="dxa"/>
          </w:tcPr>
          <w:p w:rsidR="00AA762E" w:rsidRDefault="00AA762E" w:rsidP="00DC135D">
            <w:pPr>
              <w:jc w:val="both"/>
              <w:rPr>
                <w:color w:val="000000"/>
                <w:sz w:val="28"/>
              </w:rPr>
            </w:pPr>
          </w:p>
        </w:tc>
        <w:tc>
          <w:tcPr>
            <w:tcW w:w="2895" w:type="dxa"/>
          </w:tcPr>
          <w:p w:rsidR="00AA762E" w:rsidRDefault="00AA762E" w:rsidP="00DC135D">
            <w:pPr>
              <w:jc w:val="both"/>
              <w:rPr>
                <w:color w:val="000000"/>
                <w:sz w:val="28"/>
              </w:rPr>
            </w:pPr>
            <w:r>
              <w:rPr>
                <w:color w:val="000000"/>
                <w:sz w:val="28"/>
              </w:rPr>
              <w:t xml:space="preserve">-услуги по </w:t>
            </w:r>
            <w:r>
              <w:rPr>
                <w:color w:val="000000"/>
                <w:sz w:val="28"/>
              </w:rPr>
              <w:lastRenderedPageBreak/>
              <w:t>содержанию имущества</w:t>
            </w:r>
          </w:p>
        </w:tc>
        <w:tc>
          <w:tcPr>
            <w:tcW w:w="724" w:type="dxa"/>
          </w:tcPr>
          <w:p w:rsidR="00AA762E" w:rsidRPr="00DC135D" w:rsidRDefault="00AA762E" w:rsidP="00DC135D">
            <w:pPr>
              <w:jc w:val="both"/>
              <w:rPr>
                <w:color w:val="000000"/>
                <w:sz w:val="28"/>
              </w:rPr>
            </w:pPr>
          </w:p>
        </w:tc>
        <w:tc>
          <w:tcPr>
            <w:tcW w:w="1620" w:type="dxa"/>
          </w:tcPr>
          <w:p w:rsidR="00AA762E" w:rsidRDefault="00AA762E" w:rsidP="00DC135D">
            <w:pPr>
              <w:jc w:val="both"/>
              <w:rPr>
                <w:color w:val="000000"/>
                <w:sz w:val="28"/>
              </w:rPr>
            </w:pPr>
            <w:r>
              <w:rPr>
                <w:color w:val="000000"/>
                <w:sz w:val="28"/>
                <w:lang w:val="en-US"/>
              </w:rPr>
              <w:t xml:space="preserve">   </w:t>
            </w:r>
            <w:r>
              <w:rPr>
                <w:color w:val="000000"/>
                <w:sz w:val="28"/>
              </w:rPr>
              <w:t xml:space="preserve">   225</w:t>
            </w:r>
          </w:p>
          <w:p w:rsidR="00AA762E" w:rsidRDefault="00AA762E" w:rsidP="00DC135D">
            <w:pPr>
              <w:jc w:val="both"/>
              <w:rPr>
                <w:color w:val="000000"/>
                <w:sz w:val="28"/>
              </w:rPr>
            </w:pPr>
            <w:r>
              <w:rPr>
                <w:color w:val="000000"/>
                <w:sz w:val="28"/>
              </w:rPr>
              <w:lastRenderedPageBreak/>
              <w:t xml:space="preserve">  1261002</w:t>
            </w:r>
          </w:p>
        </w:tc>
        <w:tc>
          <w:tcPr>
            <w:tcW w:w="1800" w:type="dxa"/>
            <w:gridSpan w:val="2"/>
          </w:tcPr>
          <w:p w:rsidR="00AA762E" w:rsidRDefault="00AA762E" w:rsidP="00DC135D">
            <w:pPr>
              <w:jc w:val="both"/>
              <w:rPr>
                <w:color w:val="000000"/>
                <w:sz w:val="28"/>
              </w:rPr>
            </w:pPr>
            <w:r>
              <w:rPr>
                <w:color w:val="000000"/>
                <w:sz w:val="28"/>
              </w:rPr>
              <w:lastRenderedPageBreak/>
              <w:t xml:space="preserve">    16870,74</w:t>
            </w:r>
          </w:p>
        </w:tc>
        <w:tc>
          <w:tcPr>
            <w:tcW w:w="1800" w:type="dxa"/>
          </w:tcPr>
          <w:p w:rsidR="00AA762E" w:rsidRDefault="00AA762E" w:rsidP="00DC135D">
            <w:pPr>
              <w:jc w:val="both"/>
              <w:rPr>
                <w:color w:val="000000"/>
                <w:sz w:val="28"/>
              </w:rPr>
            </w:pPr>
            <w:r>
              <w:rPr>
                <w:color w:val="000000"/>
                <w:sz w:val="28"/>
              </w:rPr>
              <w:t xml:space="preserve">   16870,74</w:t>
            </w:r>
          </w:p>
        </w:tc>
        <w:tc>
          <w:tcPr>
            <w:tcW w:w="643" w:type="dxa"/>
          </w:tcPr>
          <w:p w:rsidR="00AA762E" w:rsidRDefault="00AA762E" w:rsidP="00DC135D">
            <w:pPr>
              <w:jc w:val="both"/>
              <w:rPr>
                <w:color w:val="000000"/>
                <w:sz w:val="28"/>
              </w:rPr>
            </w:pPr>
            <w:r>
              <w:rPr>
                <w:color w:val="000000"/>
                <w:sz w:val="28"/>
              </w:rPr>
              <w:t xml:space="preserve">   -</w:t>
            </w:r>
          </w:p>
        </w:tc>
      </w:tr>
      <w:tr w:rsidR="00AA762E" w:rsidTr="00423D31">
        <w:tc>
          <w:tcPr>
            <w:tcW w:w="449" w:type="dxa"/>
          </w:tcPr>
          <w:p w:rsidR="00AA762E" w:rsidRDefault="00AA762E" w:rsidP="00DC135D">
            <w:pPr>
              <w:jc w:val="both"/>
              <w:rPr>
                <w:color w:val="000000"/>
                <w:sz w:val="28"/>
              </w:rPr>
            </w:pPr>
          </w:p>
        </w:tc>
        <w:tc>
          <w:tcPr>
            <w:tcW w:w="2895" w:type="dxa"/>
          </w:tcPr>
          <w:p w:rsidR="00AA762E" w:rsidRDefault="00AA762E" w:rsidP="00DC135D">
            <w:pPr>
              <w:jc w:val="both"/>
              <w:rPr>
                <w:color w:val="000000"/>
                <w:sz w:val="28"/>
              </w:rPr>
            </w:pPr>
            <w:r>
              <w:rPr>
                <w:color w:val="000000"/>
                <w:sz w:val="28"/>
              </w:rPr>
              <w:t>-услуги по содержанию имущества</w:t>
            </w:r>
          </w:p>
        </w:tc>
        <w:tc>
          <w:tcPr>
            <w:tcW w:w="724" w:type="dxa"/>
          </w:tcPr>
          <w:p w:rsidR="00AA762E" w:rsidRPr="00DC135D" w:rsidRDefault="00AA762E" w:rsidP="00DC135D">
            <w:pPr>
              <w:jc w:val="both"/>
              <w:rPr>
                <w:color w:val="000000"/>
                <w:sz w:val="28"/>
              </w:rPr>
            </w:pPr>
          </w:p>
        </w:tc>
        <w:tc>
          <w:tcPr>
            <w:tcW w:w="1620" w:type="dxa"/>
          </w:tcPr>
          <w:p w:rsidR="00AA762E" w:rsidRDefault="00AA762E" w:rsidP="00DC135D">
            <w:pPr>
              <w:jc w:val="both"/>
              <w:rPr>
                <w:color w:val="000000"/>
                <w:sz w:val="28"/>
              </w:rPr>
            </w:pPr>
            <w:r>
              <w:rPr>
                <w:color w:val="000000"/>
                <w:sz w:val="28"/>
              </w:rPr>
              <w:t xml:space="preserve"> </w:t>
            </w:r>
            <w:r>
              <w:rPr>
                <w:color w:val="000000"/>
                <w:sz w:val="28"/>
                <w:lang w:val="en-US"/>
              </w:rPr>
              <w:t xml:space="preserve">  </w:t>
            </w:r>
            <w:r>
              <w:rPr>
                <w:color w:val="000000"/>
                <w:sz w:val="28"/>
              </w:rPr>
              <w:t xml:space="preserve">   225</w:t>
            </w:r>
          </w:p>
          <w:p w:rsidR="00AA762E" w:rsidRDefault="00AA762E" w:rsidP="00DC135D">
            <w:pPr>
              <w:jc w:val="both"/>
              <w:rPr>
                <w:color w:val="000000"/>
                <w:sz w:val="28"/>
              </w:rPr>
            </w:pPr>
            <w:r>
              <w:rPr>
                <w:color w:val="000000"/>
                <w:sz w:val="28"/>
              </w:rPr>
              <w:t xml:space="preserve">    126016</w:t>
            </w:r>
          </w:p>
        </w:tc>
        <w:tc>
          <w:tcPr>
            <w:tcW w:w="1800" w:type="dxa"/>
            <w:gridSpan w:val="2"/>
          </w:tcPr>
          <w:p w:rsidR="00AA762E" w:rsidRDefault="00AA762E" w:rsidP="00DC135D">
            <w:pPr>
              <w:jc w:val="both"/>
              <w:rPr>
                <w:color w:val="000000"/>
                <w:sz w:val="28"/>
              </w:rPr>
            </w:pPr>
            <w:r>
              <w:rPr>
                <w:color w:val="000000"/>
                <w:sz w:val="28"/>
              </w:rPr>
              <w:t xml:space="preserve">    73373,63</w:t>
            </w:r>
          </w:p>
        </w:tc>
        <w:tc>
          <w:tcPr>
            <w:tcW w:w="1800" w:type="dxa"/>
          </w:tcPr>
          <w:p w:rsidR="00AA762E" w:rsidRDefault="00AA762E" w:rsidP="00DC135D">
            <w:pPr>
              <w:jc w:val="both"/>
              <w:rPr>
                <w:color w:val="000000"/>
                <w:sz w:val="28"/>
              </w:rPr>
            </w:pPr>
            <w:r>
              <w:rPr>
                <w:color w:val="000000"/>
                <w:sz w:val="28"/>
              </w:rPr>
              <w:t xml:space="preserve">   73373,63</w:t>
            </w:r>
          </w:p>
        </w:tc>
        <w:tc>
          <w:tcPr>
            <w:tcW w:w="643" w:type="dxa"/>
          </w:tcPr>
          <w:p w:rsidR="00AA762E" w:rsidRDefault="00AA762E" w:rsidP="00DC135D">
            <w:pPr>
              <w:jc w:val="both"/>
              <w:rPr>
                <w:color w:val="000000"/>
                <w:sz w:val="28"/>
              </w:rPr>
            </w:pPr>
            <w:r>
              <w:rPr>
                <w:color w:val="000000"/>
                <w:sz w:val="28"/>
              </w:rPr>
              <w:t xml:space="preserve">    -</w:t>
            </w:r>
          </w:p>
        </w:tc>
      </w:tr>
      <w:tr w:rsidR="00AA762E" w:rsidTr="00423D31">
        <w:tc>
          <w:tcPr>
            <w:tcW w:w="449" w:type="dxa"/>
          </w:tcPr>
          <w:p w:rsidR="00AA762E" w:rsidRDefault="00AA762E" w:rsidP="00DC135D">
            <w:pPr>
              <w:jc w:val="both"/>
              <w:rPr>
                <w:color w:val="000000"/>
                <w:sz w:val="28"/>
              </w:rPr>
            </w:pPr>
          </w:p>
        </w:tc>
        <w:tc>
          <w:tcPr>
            <w:tcW w:w="2895" w:type="dxa"/>
          </w:tcPr>
          <w:p w:rsidR="00AA762E" w:rsidRDefault="00AA762E" w:rsidP="00DC135D">
            <w:pPr>
              <w:jc w:val="both"/>
              <w:rPr>
                <w:color w:val="000000"/>
                <w:sz w:val="28"/>
              </w:rPr>
            </w:pPr>
            <w:r>
              <w:rPr>
                <w:color w:val="000000"/>
                <w:sz w:val="28"/>
              </w:rPr>
              <w:t>-увеличение стоимости основных средств</w:t>
            </w:r>
          </w:p>
        </w:tc>
        <w:tc>
          <w:tcPr>
            <w:tcW w:w="724" w:type="dxa"/>
          </w:tcPr>
          <w:p w:rsidR="00AA762E" w:rsidRPr="00DC135D" w:rsidRDefault="00AA762E" w:rsidP="00DC135D">
            <w:pPr>
              <w:jc w:val="both"/>
              <w:rPr>
                <w:color w:val="000000"/>
                <w:sz w:val="28"/>
              </w:rPr>
            </w:pPr>
          </w:p>
        </w:tc>
        <w:tc>
          <w:tcPr>
            <w:tcW w:w="1620" w:type="dxa"/>
          </w:tcPr>
          <w:p w:rsidR="00AA762E" w:rsidRDefault="00AA762E" w:rsidP="00DC135D">
            <w:pPr>
              <w:jc w:val="both"/>
              <w:rPr>
                <w:color w:val="000000"/>
                <w:sz w:val="28"/>
              </w:rPr>
            </w:pPr>
            <w:r>
              <w:rPr>
                <w:color w:val="000000"/>
                <w:sz w:val="28"/>
                <w:lang w:val="en-US"/>
              </w:rPr>
              <w:t xml:space="preserve">  </w:t>
            </w:r>
            <w:r>
              <w:rPr>
                <w:color w:val="000000"/>
                <w:sz w:val="28"/>
              </w:rPr>
              <w:t xml:space="preserve">  </w:t>
            </w:r>
            <w:r>
              <w:rPr>
                <w:color w:val="000000"/>
                <w:sz w:val="28"/>
                <w:lang w:val="en-US"/>
              </w:rPr>
              <w:t xml:space="preserve"> </w:t>
            </w:r>
            <w:r>
              <w:rPr>
                <w:color w:val="000000"/>
                <w:sz w:val="28"/>
              </w:rPr>
              <w:t>310</w:t>
            </w:r>
          </w:p>
        </w:tc>
        <w:tc>
          <w:tcPr>
            <w:tcW w:w="1800" w:type="dxa"/>
            <w:gridSpan w:val="2"/>
          </w:tcPr>
          <w:p w:rsidR="00AA762E" w:rsidRDefault="00AA762E" w:rsidP="00DC135D">
            <w:pPr>
              <w:jc w:val="both"/>
              <w:rPr>
                <w:color w:val="000000"/>
                <w:sz w:val="28"/>
              </w:rPr>
            </w:pPr>
            <w:r>
              <w:rPr>
                <w:color w:val="000000"/>
                <w:sz w:val="28"/>
              </w:rPr>
              <w:t xml:space="preserve">     44550,00</w:t>
            </w:r>
          </w:p>
        </w:tc>
        <w:tc>
          <w:tcPr>
            <w:tcW w:w="1800" w:type="dxa"/>
          </w:tcPr>
          <w:p w:rsidR="00AA762E" w:rsidRDefault="00AA762E" w:rsidP="00DC135D">
            <w:pPr>
              <w:jc w:val="both"/>
              <w:rPr>
                <w:color w:val="000000"/>
                <w:sz w:val="28"/>
              </w:rPr>
            </w:pPr>
            <w:r>
              <w:rPr>
                <w:color w:val="000000"/>
                <w:sz w:val="28"/>
              </w:rPr>
              <w:t xml:space="preserve">   44550,00</w:t>
            </w:r>
          </w:p>
        </w:tc>
        <w:tc>
          <w:tcPr>
            <w:tcW w:w="643" w:type="dxa"/>
          </w:tcPr>
          <w:p w:rsidR="00AA762E" w:rsidRDefault="00AA762E" w:rsidP="00DC135D">
            <w:pPr>
              <w:jc w:val="both"/>
              <w:rPr>
                <w:color w:val="000000"/>
                <w:sz w:val="28"/>
              </w:rPr>
            </w:pPr>
            <w:r>
              <w:rPr>
                <w:color w:val="000000"/>
                <w:sz w:val="28"/>
              </w:rPr>
              <w:t xml:space="preserve">    -</w:t>
            </w:r>
          </w:p>
        </w:tc>
      </w:tr>
      <w:tr w:rsidR="00AA762E" w:rsidTr="00423D31">
        <w:tc>
          <w:tcPr>
            <w:tcW w:w="449" w:type="dxa"/>
          </w:tcPr>
          <w:p w:rsidR="00AA762E" w:rsidRDefault="00AA762E" w:rsidP="00DC135D">
            <w:pPr>
              <w:jc w:val="both"/>
              <w:rPr>
                <w:color w:val="000000"/>
                <w:sz w:val="28"/>
              </w:rPr>
            </w:pPr>
          </w:p>
        </w:tc>
        <w:tc>
          <w:tcPr>
            <w:tcW w:w="2895" w:type="dxa"/>
          </w:tcPr>
          <w:p w:rsidR="00AA762E" w:rsidRPr="006D1B67" w:rsidRDefault="00AA762E" w:rsidP="00DC135D">
            <w:pPr>
              <w:jc w:val="both"/>
              <w:rPr>
                <w:b/>
                <w:color w:val="000000"/>
                <w:sz w:val="28"/>
              </w:rPr>
            </w:pPr>
            <w:r w:rsidRPr="006D1B67">
              <w:rPr>
                <w:b/>
                <w:color w:val="000000"/>
                <w:sz w:val="28"/>
              </w:rPr>
              <w:t>Итого по ФКР</w:t>
            </w:r>
          </w:p>
        </w:tc>
        <w:tc>
          <w:tcPr>
            <w:tcW w:w="724" w:type="dxa"/>
          </w:tcPr>
          <w:p w:rsidR="00AA762E" w:rsidRPr="006D1B67" w:rsidRDefault="00AA762E" w:rsidP="00DC135D">
            <w:pPr>
              <w:jc w:val="both"/>
              <w:rPr>
                <w:b/>
                <w:color w:val="000000"/>
                <w:sz w:val="28"/>
              </w:rPr>
            </w:pPr>
          </w:p>
        </w:tc>
        <w:tc>
          <w:tcPr>
            <w:tcW w:w="1620" w:type="dxa"/>
          </w:tcPr>
          <w:p w:rsidR="00AA762E" w:rsidRPr="00BC70AD" w:rsidRDefault="00AA762E" w:rsidP="00DC135D">
            <w:pPr>
              <w:jc w:val="both"/>
              <w:rPr>
                <w:b/>
                <w:color w:val="000000"/>
                <w:sz w:val="28"/>
              </w:rPr>
            </w:pPr>
            <w:r>
              <w:rPr>
                <w:b/>
                <w:color w:val="000000"/>
                <w:sz w:val="28"/>
                <w:lang w:val="en-US"/>
              </w:rPr>
              <w:t xml:space="preserve">     </w:t>
            </w:r>
            <w:r>
              <w:rPr>
                <w:b/>
                <w:color w:val="000000"/>
                <w:sz w:val="28"/>
              </w:rPr>
              <w:t xml:space="preserve">  х</w:t>
            </w:r>
          </w:p>
        </w:tc>
        <w:tc>
          <w:tcPr>
            <w:tcW w:w="1800" w:type="dxa"/>
            <w:gridSpan w:val="2"/>
          </w:tcPr>
          <w:p w:rsidR="00AA762E" w:rsidRPr="006D1B67" w:rsidRDefault="00AA762E" w:rsidP="00DC135D">
            <w:pPr>
              <w:jc w:val="both"/>
              <w:rPr>
                <w:b/>
                <w:color w:val="000000"/>
                <w:sz w:val="28"/>
              </w:rPr>
            </w:pPr>
            <w:r w:rsidRPr="006D1B67">
              <w:rPr>
                <w:b/>
                <w:color w:val="000000"/>
                <w:sz w:val="28"/>
              </w:rPr>
              <w:t>1785812,06</w:t>
            </w:r>
          </w:p>
        </w:tc>
        <w:tc>
          <w:tcPr>
            <w:tcW w:w="1800" w:type="dxa"/>
          </w:tcPr>
          <w:p w:rsidR="00AA762E" w:rsidRPr="006D1B67" w:rsidRDefault="00AA762E" w:rsidP="00DC135D">
            <w:pPr>
              <w:jc w:val="both"/>
              <w:rPr>
                <w:b/>
                <w:color w:val="000000"/>
                <w:sz w:val="28"/>
              </w:rPr>
            </w:pPr>
            <w:r w:rsidRPr="006D1B67">
              <w:rPr>
                <w:b/>
                <w:color w:val="000000"/>
                <w:sz w:val="28"/>
              </w:rPr>
              <w:t>1785812,06</w:t>
            </w:r>
          </w:p>
        </w:tc>
        <w:tc>
          <w:tcPr>
            <w:tcW w:w="643" w:type="dxa"/>
          </w:tcPr>
          <w:p w:rsidR="00AA762E" w:rsidRDefault="00AA762E" w:rsidP="00DC135D">
            <w:pPr>
              <w:jc w:val="both"/>
              <w:rPr>
                <w:b/>
                <w:color w:val="000000"/>
                <w:sz w:val="28"/>
              </w:rPr>
            </w:pPr>
            <w:r w:rsidRPr="006D1B67">
              <w:rPr>
                <w:b/>
                <w:color w:val="000000"/>
                <w:sz w:val="28"/>
              </w:rPr>
              <w:t xml:space="preserve">     </w:t>
            </w:r>
            <w:r>
              <w:rPr>
                <w:b/>
                <w:color w:val="000000"/>
                <w:sz w:val="28"/>
              </w:rPr>
              <w:t xml:space="preserve">    </w:t>
            </w:r>
          </w:p>
          <w:p w:rsidR="00AA762E" w:rsidRPr="006D1B67" w:rsidRDefault="00AA762E" w:rsidP="00DC135D">
            <w:pPr>
              <w:jc w:val="both"/>
              <w:rPr>
                <w:b/>
                <w:color w:val="000000"/>
                <w:sz w:val="28"/>
              </w:rPr>
            </w:pPr>
            <w:r>
              <w:rPr>
                <w:b/>
                <w:color w:val="000000"/>
                <w:sz w:val="28"/>
              </w:rPr>
              <w:t xml:space="preserve">   </w:t>
            </w:r>
            <w:r w:rsidRPr="006D1B67">
              <w:rPr>
                <w:b/>
                <w:color w:val="000000"/>
                <w:sz w:val="28"/>
              </w:rPr>
              <w:t>-</w:t>
            </w:r>
          </w:p>
        </w:tc>
      </w:tr>
      <w:tr w:rsidR="00AA762E" w:rsidTr="003F74DA">
        <w:tc>
          <w:tcPr>
            <w:tcW w:w="449" w:type="dxa"/>
          </w:tcPr>
          <w:p w:rsidR="00AA762E" w:rsidRDefault="00AA762E" w:rsidP="00DC135D">
            <w:pPr>
              <w:jc w:val="both"/>
              <w:rPr>
                <w:color w:val="000000"/>
                <w:sz w:val="28"/>
              </w:rPr>
            </w:pPr>
          </w:p>
        </w:tc>
        <w:tc>
          <w:tcPr>
            <w:tcW w:w="8839" w:type="dxa"/>
            <w:gridSpan w:val="6"/>
          </w:tcPr>
          <w:p w:rsidR="00AA762E" w:rsidRDefault="00AA762E" w:rsidP="00DC135D">
            <w:pPr>
              <w:jc w:val="both"/>
              <w:rPr>
                <w:color w:val="000000"/>
                <w:sz w:val="28"/>
              </w:rPr>
            </w:pPr>
          </w:p>
          <w:p w:rsidR="00AA762E" w:rsidRPr="002E71E2" w:rsidRDefault="00AA762E" w:rsidP="00DC135D">
            <w:pPr>
              <w:jc w:val="both"/>
              <w:rPr>
                <w:b/>
                <w:color w:val="000000"/>
                <w:sz w:val="28"/>
              </w:rPr>
            </w:pPr>
            <w:r w:rsidRPr="002E71E2">
              <w:rPr>
                <w:b/>
                <w:color w:val="000000"/>
                <w:sz w:val="28"/>
              </w:rPr>
              <w:t xml:space="preserve">                               </w:t>
            </w:r>
            <w:r>
              <w:rPr>
                <w:b/>
                <w:color w:val="000000"/>
                <w:sz w:val="28"/>
              </w:rPr>
              <w:t xml:space="preserve">             </w:t>
            </w:r>
            <w:r w:rsidRPr="002E71E2">
              <w:rPr>
                <w:b/>
                <w:color w:val="000000"/>
                <w:sz w:val="28"/>
              </w:rPr>
              <w:t xml:space="preserve">  Детский сад </w:t>
            </w:r>
          </w:p>
        </w:tc>
        <w:tc>
          <w:tcPr>
            <w:tcW w:w="643" w:type="dxa"/>
          </w:tcPr>
          <w:p w:rsidR="00AA762E" w:rsidRDefault="00AA762E">
            <w:pPr>
              <w:rPr>
                <w:color w:val="000000"/>
                <w:sz w:val="28"/>
              </w:rPr>
            </w:pPr>
          </w:p>
          <w:p w:rsidR="00AA762E" w:rsidRDefault="00AA762E" w:rsidP="006D1B67">
            <w:pPr>
              <w:jc w:val="both"/>
              <w:rPr>
                <w:color w:val="000000"/>
                <w:sz w:val="28"/>
              </w:rPr>
            </w:pPr>
          </w:p>
        </w:tc>
      </w:tr>
      <w:tr w:rsidR="00AA762E" w:rsidTr="00A63147">
        <w:tc>
          <w:tcPr>
            <w:tcW w:w="449" w:type="dxa"/>
          </w:tcPr>
          <w:p w:rsidR="00AA762E" w:rsidRDefault="00AA762E" w:rsidP="00DC135D">
            <w:pPr>
              <w:jc w:val="both"/>
              <w:rPr>
                <w:color w:val="000000"/>
                <w:sz w:val="28"/>
              </w:rPr>
            </w:pPr>
          </w:p>
        </w:tc>
        <w:tc>
          <w:tcPr>
            <w:tcW w:w="2895" w:type="dxa"/>
          </w:tcPr>
          <w:p w:rsidR="00AA762E" w:rsidRDefault="00AA762E" w:rsidP="00DC135D">
            <w:pPr>
              <w:jc w:val="both"/>
              <w:rPr>
                <w:color w:val="000000"/>
                <w:sz w:val="28"/>
              </w:rPr>
            </w:pPr>
            <w:r>
              <w:rPr>
                <w:color w:val="000000"/>
                <w:sz w:val="28"/>
              </w:rPr>
              <w:t>Оплата труда и начисления на выплаты по оплате труда:</w:t>
            </w:r>
          </w:p>
        </w:tc>
        <w:tc>
          <w:tcPr>
            <w:tcW w:w="724" w:type="dxa"/>
          </w:tcPr>
          <w:p w:rsidR="00AA762E" w:rsidRDefault="00AA762E" w:rsidP="00DC135D">
            <w:pPr>
              <w:jc w:val="both"/>
              <w:rPr>
                <w:color w:val="000000"/>
                <w:sz w:val="28"/>
              </w:rPr>
            </w:pPr>
          </w:p>
        </w:tc>
        <w:tc>
          <w:tcPr>
            <w:tcW w:w="1800" w:type="dxa"/>
            <w:gridSpan w:val="2"/>
          </w:tcPr>
          <w:p w:rsidR="00AA762E" w:rsidRDefault="00AA762E" w:rsidP="00DC135D">
            <w:pPr>
              <w:jc w:val="both"/>
              <w:rPr>
                <w:color w:val="000000"/>
                <w:sz w:val="28"/>
              </w:rPr>
            </w:pPr>
            <w:r>
              <w:rPr>
                <w:color w:val="000000"/>
                <w:sz w:val="28"/>
              </w:rPr>
              <w:t xml:space="preserve">    210</w:t>
            </w:r>
          </w:p>
        </w:tc>
        <w:tc>
          <w:tcPr>
            <w:tcW w:w="1620" w:type="dxa"/>
          </w:tcPr>
          <w:p w:rsidR="00AA762E" w:rsidRPr="001A4BC0" w:rsidRDefault="00AA762E" w:rsidP="001A4BC0">
            <w:pPr>
              <w:jc w:val="both"/>
              <w:rPr>
                <w:color w:val="000000"/>
                <w:sz w:val="28"/>
              </w:rPr>
            </w:pPr>
            <w:r w:rsidRPr="001A4BC0">
              <w:rPr>
                <w:color w:val="000000"/>
                <w:sz w:val="28"/>
              </w:rPr>
              <w:t>1735190,00</w:t>
            </w:r>
          </w:p>
        </w:tc>
        <w:tc>
          <w:tcPr>
            <w:tcW w:w="1800" w:type="dxa"/>
          </w:tcPr>
          <w:p w:rsidR="00AA762E" w:rsidRDefault="00AA762E" w:rsidP="00DC135D">
            <w:pPr>
              <w:jc w:val="both"/>
              <w:rPr>
                <w:color w:val="000000"/>
                <w:sz w:val="28"/>
              </w:rPr>
            </w:pPr>
            <w:r>
              <w:rPr>
                <w:color w:val="000000"/>
                <w:sz w:val="28"/>
              </w:rPr>
              <w:t>1735190,00</w:t>
            </w:r>
          </w:p>
        </w:tc>
        <w:tc>
          <w:tcPr>
            <w:tcW w:w="643" w:type="dxa"/>
          </w:tcPr>
          <w:p w:rsidR="00AA762E" w:rsidRDefault="00AA762E" w:rsidP="00DC135D">
            <w:pPr>
              <w:jc w:val="both"/>
              <w:rPr>
                <w:color w:val="000000"/>
                <w:sz w:val="28"/>
              </w:rPr>
            </w:pPr>
            <w:r>
              <w:rPr>
                <w:color w:val="000000"/>
                <w:sz w:val="28"/>
              </w:rPr>
              <w:t xml:space="preserve">   -</w:t>
            </w:r>
          </w:p>
        </w:tc>
      </w:tr>
      <w:tr w:rsidR="00AA762E" w:rsidTr="00A63147">
        <w:tc>
          <w:tcPr>
            <w:tcW w:w="449" w:type="dxa"/>
          </w:tcPr>
          <w:p w:rsidR="00AA762E" w:rsidRDefault="00AA762E" w:rsidP="00DC135D">
            <w:pPr>
              <w:jc w:val="both"/>
              <w:rPr>
                <w:color w:val="000000"/>
                <w:sz w:val="28"/>
              </w:rPr>
            </w:pPr>
          </w:p>
        </w:tc>
        <w:tc>
          <w:tcPr>
            <w:tcW w:w="2895" w:type="dxa"/>
          </w:tcPr>
          <w:p w:rsidR="00AA762E" w:rsidRDefault="00AA762E" w:rsidP="00DC135D">
            <w:pPr>
              <w:jc w:val="both"/>
              <w:rPr>
                <w:color w:val="000000"/>
                <w:sz w:val="28"/>
              </w:rPr>
            </w:pPr>
            <w:r>
              <w:rPr>
                <w:color w:val="000000"/>
                <w:sz w:val="28"/>
              </w:rPr>
              <w:t>-заработная плата</w:t>
            </w:r>
          </w:p>
        </w:tc>
        <w:tc>
          <w:tcPr>
            <w:tcW w:w="724" w:type="dxa"/>
          </w:tcPr>
          <w:p w:rsidR="00AA762E" w:rsidRDefault="00AA762E" w:rsidP="00DC135D">
            <w:pPr>
              <w:jc w:val="both"/>
              <w:rPr>
                <w:color w:val="000000"/>
                <w:sz w:val="28"/>
              </w:rPr>
            </w:pPr>
          </w:p>
        </w:tc>
        <w:tc>
          <w:tcPr>
            <w:tcW w:w="1800" w:type="dxa"/>
            <w:gridSpan w:val="2"/>
          </w:tcPr>
          <w:p w:rsidR="00AA762E" w:rsidRDefault="00AA762E" w:rsidP="00DC135D">
            <w:pPr>
              <w:jc w:val="both"/>
              <w:rPr>
                <w:color w:val="000000"/>
                <w:sz w:val="28"/>
              </w:rPr>
            </w:pPr>
            <w:r>
              <w:rPr>
                <w:color w:val="000000"/>
                <w:sz w:val="28"/>
              </w:rPr>
              <w:t xml:space="preserve">     211</w:t>
            </w:r>
          </w:p>
        </w:tc>
        <w:tc>
          <w:tcPr>
            <w:tcW w:w="1620" w:type="dxa"/>
          </w:tcPr>
          <w:p w:rsidR="00AA762E" w:rsidRDefault="00AA762E" w:rsidP="00DC135D">
            <w:pPr>
              <w:jc w:val="both"/>
              <w:rPr>
                <w:color w:val="000000"/>
                <w:sz w:val="28"/>
              </w:rPr>
            </w:pPr>
            <w:r>
              <w:rPr>
                <w:color w:val="000000"/>
                <w:sz w:val="28"/>
              </w:rPr>
              <w:t xml:space="preserve"> 1362530,00</w:t>
            </w:r>
          </w:p>
        </w:tc>
        <w:tc>
          <w:tcPr>
            <w:tcW w:w="1800" w:type="dxa"/>
          </w:tcPr>
          <w:p w:rsidR="00AA762E" w:rsidRDefault="00AA762E" w:rsidP="00DC135D">
            <w:pPr>
              <w:jc w:val="both"/>
              <w:rPr>
                <w:color w:val="000000"/>
                <w:sz w:val="28"/>
              </w:rPr>
            </w:pPr>
            <w:r>
              <w:rPr>
                <w:color w:val="000000"/>
                <w:sz w:val="28"/>
              </w:rPr>
              <w:t>1362530,00</w:t>
            </w:r>
          </w:p>
        </w:tc>
        <w:tc>
          <w:tcPr>
            <w:tcW w:w="643" w:type="dxa"/>
          </w:tcPr>
          <w:p w:rsidR="00AA762E" w:rsidRDefault="00AA762E" w:rsidP="00DC135D">
            <w:pPr>
              <w:jc w:val="both"/>
              <w:rPr>
                <w:color w:val="000000"/>
                <w:sz w:val="28"/>
              </w:rPr>
            </w:pPr>
            <w:r>
              <w:rPr>
                <w:color w:val="000000"/>
                <w:sz w:val="28"/>
              </w:rPr>
              <w:t xml:space="preserve">   -</w:t>
            </w:r>
          </w:p>
        </w:tc>
      </w:tr>
      <w:tr w:rsidR="00AA762E" w:rsidTr="00A63147">
        <w:tc>
          <w:tcPr>
            <w:tcW w:w="449" w:type="dxa"/>
          </w:tcPr>
          <w:p w:rsidR="00AA762E" w:rsidRDefault="00AA762E" w:rsidP="00DC135D">
            <w:pPr>
              <w:jc w:val="both"/>
              <w:rPr>
                <w:color w:val="000000"/>
                <w:sz w:val="28"/>
              </w:rPr>
            </w:pPr>
          </w:p>
        </w:tc>
        <w:tc>
          <w:tcPr>
            <w:tcW w:w="2895" w:type="dxa"/>
          </w:tcPr>
          <w:p w:rsidR="00AA762E" w:rsidRDefault="00AA762E" w:rsidP="00DC135D">
            <w:pPr>
              <w:jc w:val="both"/>
              <w:rPr>
                <w:color w:val="000000"/>
                <w:sz w:val="28"/>
              </w:rPr>
            </w:pPr>
            <w:r>
              <w:rPr>
                <w:color w:val="000000"/>
                <w:sz w:val="28"/>
              </w:rPr>
              <w:t>-выплата пособий (3 дня)</w:t>
            </w:r>
          </w:p>
        </w:tc>
        <w:tc>
          <w:tcPr>
            <w:tcW w:w="724" w:type="dxa"/>
          </w:tcPr>
          <w:p w:rsidR="00AA762E" w:rsidRDefault="00AA762E" w:rsidP="00DC135D">
            <w:pPr>
              <w:jc w:val="both"/>
              <w:rPr>
                <w:color w:val="000000"/>
                <w:sz w:val="28"/>
              </w:rPr>
            </w:pPr>
          </w:p>
        </w:tc>
        <w:tc>
          <w:tcPr>
            <w:tcW w:w="1800" w:type="dxa"/>
            <w:gridSpan w:val="2"/>
          </w:tcPr>
          <w:p w:rsidR="00AA762E" w:rsidRDefault="00AA762E" w:rsidP="00DC135D">
            <w:pPr>
              <w:jc w:val="both"/>
              <w:rPr>
                <w:color w:val="000000"/>
                <w:sz w:val="28"/>
              </w:rPr>
            </w:pPr>
            <w:r>
              <w:rPr>
                <w:color w:val="000000"/>
                <w:sz w:val="28"/>
              </w:rPr>
              <w:t xml:space="preserve">     266</w:t>
            </w:r>
          </w:p>
        </w:tc>
        <w:tc>
          <w:tcPr>
            <w:tcW w:w="1620" w:type="dxa"/>
          </w:tcPr>
          <w:p w:rsidR="00AA762E" w:rsidRDefault="00AA762E" w:rsidP="00DC135D">
            <w:pPr>
              <w:jc w:val="both"/>
              <w:rPr>
                <w:color w:val="000000"/>
                <w:sz w:val="28"/>
              </w:rPr>
            </w:pPr>
            <w:r>
              <w:rPr>
                <w:color w:val="000000"/>
                <w:sz w:val="28"/>
              </w:rPr>
              <w:t xml:space="preserve">       8314,00</w:t>
            </w:r>
          </w:p>
        </w:tc>
        <w:tc>
          <w:tcPr>
            <w:tcW w:w="1800" w:type="dxa"/>
          </w:tcPr>
          <w:p w:rsidR="00AA762E" w:rsidRDefault="00AA762E" w:rsidP="00DC135D">
            <w:pPr>
              <w:jc w:val="both"/>
              <w:rPr>
                <w:color w:val="000000"/>
                <w:sz w:val="28"/>
              </w:rPr>
            </w:pPr>
            <w:r>
              <w:rPr>
                <w:color w:val="000000"/>
                <w:sz w:val="28"/>
              </w:rPr>
              <w:t xml:space="preserve">      8314,00</w:t>
            </w:r>
          </w:p>
        </w:tc>
        <w:tc>
          <w:tcPr>
            <w:tcW w:w="643" w:type="dxa"/>
          </w:tcPr>
          <w:p w:rsidR="00AA762E" w:rsidRDefault="00AA762E" w:rsidP="00DC135D">
            <w:pPr>
              <w:jc w:val="both"/>
              <w:rPr>
                <w:color w:val="000000"/>
                <w:sz w:val="28"/>
              </w:rPr>
            </w:pPr>
            <w:r>
              <w:rPr>
                <w:color w:val="000000"/>
                <w:sz w:val="28"/>
              </w:rPr>
              <w:t xml:space="preserve">   -</w:t>
            </w:r>
          </w:p>
        </w:tc>
      </w:tr>
      <w:tr w:rsidR="00AA762E" w:rsidTr="00A63147">
        <w:tc>
          <w:tcPr>
            <w:tcW w:w="449" w:type="dxa"/>
          </w:tcPr>
          <w:p w:rsidR="00AA762E" w:rsidRDefault="00AA762E" w:rsidP="00DC135D">
            <w:pPr>
              <w:jc w:val="both"/>
              <w:rPr>
                <w:color w:val="000000"/>
                <w:sz w:val="28"/>
              </w:rPr>
            </w:pPr>
          </w:p>
        </w:tc>
        <w:tc>
          <w:tcPr>
            <w:tcW w:w="2895" w:type="dxa"/>
          </w:tcPr>
          <w:p w:rsidR="00AA762E" w:rsidRDefault="00AA762E" w:rsidP="00DC135D">
            <w:pPr>
              <w:jc w:val="both"/>
              <w:rPr>
                <w:color w:val="000000"/>
                <w:sz w:val="28"/>
              </w:rPr>
            </w:pPr>
            <w:r>
              <w:rPr>
                <w:color w:val="000000"/>
                <w:sz w:val="28"/>
              </w:rPr>
              <w:t>-начисления на выплаты по оплате труда</w:t>
            </w:r>
          </w:p>
        </w:tc>
        <w:tc>
          <w:tcPr>
            <w:tcW w:w="724" w:type="dxa"/>
          </w:tcPr>
          <w:p w:rsidR="00AA762E" w:rsidRDefault="00AA762E" w:rsidP="00DC135D">
            <w:pPr>
              <w:jc w:val="both"/>
              <w:rPr>
                <w:color w:val="000000"/>
                <w:sz w:val="28"/>
              </w:rPr>
            </w:pPr>
          </w:p>
        </w:tc>
        <w:tc>
          <w:tcPr>
            <w:tcW w:w="1800" w:type="dxa"/>
            <w:gridSpan w:val="2"/>
          </w:tcPr>
          <w:p w:rsidR="00AA762E" w:rsidRDefault="00AA762E" w:rsidP="00DC135D">
            <w:pPr>
              <w:jc w:val="both"/>
              <w:rPr>
                <w:color w:val="000000"/>
                <w:sz w:val="28"/>
              </w:rPr>
            </w:pPr>
            <w:r>
              <w:rPr>
                <w:color w:val="000000"/>
                <w:sz w:val="28"/>
              </w:rPr>
              <w:t xml:space="preserve">      213</w:t>
            </w:r>
          </w:p>
        </w:tc>
        <w:tc>
          <w:tcPr>
            <w:tcW w:w="1620" w:type="dxa"/>
          </w:tcPr>
          <w:p w:rsidR="00AA762E" w:rsidRDefault="00AA762E" w:rsidP="00DC135D">
            <w:pPr>
              <w:jc w:val="both"/>
              <w:rPr>
                <w:color w:val="000000"/>
                <w:sz w:val="28"/>
              </w:rPr>
            </w:pPr>
            <w:r>
              <w:rPr>
                <w:color w:val="000000"/>
                <w:sz w:val="28"/>
              </w:rPr>
              <w:t xml:space="preserve">  364346,00</w:t>
            </w:r>
          </w:p>
        </w:tc>
        <w:tc>
          <w:tcPr>
            <w:tcW w:w="1800" w:type="dxa"/>
          </w:tcPr>
          <w:p w:rsidR="00AA762E" w:rsidRDefault="00AA762E" w:rsidP="00DC135D">
            <w:pPr>
              <w:jc w:val="both"/>
              <w:rPr>
                <w:color w:val="000000"/>
                <w:sz w:val="28"/>
              </w:rPr>
            </w:pPr>
            <w:r>
              <w:rPr>
                <w:color w:val="000000"/>
                <w:sz w:val="28"/>
              </w:rPr>
              <w:t xml:space="preserve">   364346,00</w:t>
            </w:r>
          </w:p>
        </w:tc>
        <w:tc>
          <w:tcPr>
            <w:tcW w:w="643" w:type="dxa"/>
          </w:tcPr>
          <w:p w:rsidR="00AA762E" w:rsidRDefault="00AA762E" w:rsidP="00DC135D">
            <w:pPr>
              <w:jc w:val="both"/>
              <w:rPr>
                <w:color w:val="000000"/>
                <w:sz w:val="28"/>
              </w:rPr>
            </w:pPr>
            <w:r>
              <w:rPr>
                <w:color w:val="000000"/>
                <w:sz w:val="28"/>
              </w:rPr>
              <w:t xml:space="preserve">  -</w:t>
            </w:r>
          </w:p>
        </w:tc>
      </w:tr>
      <w:tr w:rsidR="00AA762E" w:rsidTr="00A63147">
        <w:tc>
          <w:tcPr>
            <w:tcW w:w="449" w:type="dxa"/>
          </w:tcPr>
          <w:p w:rsidR="00AA762E" w:rsidRDefault="00AA762E" w:rsidP="00DC135D">
            <w:pPr>
              <w:jc w:val="both"/>
              <w:rPr>
                <w:color w:val="000000"/>
                <w:sz w:val="28"/>
              </w:rPr>
            </w:pPr>
          </w:p>
        </w:tc>
        <w:tc>
          <w:tcPr>
            <w:tcW w:w="2895" w:type="dxa"/>
          </w:tcPr>
          <w:p w:rsidR="00AA762E" w:rsidRDefault="00AA762E" w:rsidP="00DC135D">
            <w:pPr>
              <w:jc w:val="both"/>
              <w:rPr>
                <w:color w:val="000000"/>
                <w:sz w:val="28"/>
              </w:rPr>
            </w:pPr>
            <w:r>
              <w:rPr>
                <w:color w:val="000000"/>
                <w:sz w:val="28"/>
              </w:rPr>
              <w:t>-увеличение стоимости основных средств</w:t>
            </w:r>
          </w:p>
        </w:tc>
        <w:tc>
          <w:tcPr>
            <w:tcW w:w="724" w:type="dxa"/>
          </w:tcPr>
          <w:p w:rsidR="00AA762E" w:rsidRDefault="00AA762E" w:rsidP="00DC135D">
            <w:pPr>
              <w:jc w:val="both"/>
              <w:rPr>
                <w:color w:val="000000"/>
                <w:sz w:val="28"/>
              </w:rPr>
            </w:pPr>
          </w:p>
        </w:tc>
        <w:tc>
          <w:tcPr>
            <w:tcW w:w="1800" w:type="dxa"/>
            <w:gridSpan w:val="2"/>
          </w:tcPr>
          <w:p w:rsidR="00AA762E" w:rsidRDefault="00AA762E" w:rsidP="00DC135D">
            <w:pPr>
              <w:jc w:val="both"/>
              <w:rPr>
                <w:color w:val="000000"/>
                <w:sz w:val="28"/>
              </w:rPr>
            </w:pPr>
            <w:r>
              <w:rPr>
                <w:color w:val="000000"/>
                <w:sz w:val="28"/>
              </w:rPr>
              <w:t xml:space="preserve">      310</w:t>
            </w:r>
          </w:p>
        </w:tc>
        <w:tc>
          <w:tcPr>
            <w:tcW w:w="1620" w:type="dxa"/>
          </w:tcPr>
          <w:p w:rsidR="00AA762E" w:rsidRDefault="00AA762E" w:rsidP="00DC135D">
            <w:pPr>
              <w:jc w:val="both"/>
              <w:rPr>
                <w:color w:val="000000"/>
                <w:sz w:val="28"/>
              </w:rPr>
            </w:pPr>
            <w:r>
              <w:rPr>
                <w:color w:val="000000"/>
                <w:sz w:val="28"/>
              </w:rPr>
              <w:t xml:space="preserve">   13850,00</w:t>
            </w:r>
          </w:p>
        </w:tc>
        <w:tc>
          <w:tcPr>
            <w:tcW w:w="1800" w:type="dxa"/>
          </w:tcPr>
          <w:p w:rsidR="00AA762E" w:rsidRDefault="00AA762E" w:rsidP="00DC135D">
            <w:pPr>
              <w:jc w:val="both"/>
              <w:rPr>
                <w:color w:val="000000"/>
                <w:sz w:val="28"/>
              </w:rPr>
            </w:pPr>
            <w:r>
              <w:rPr>
                <w:color w:val="000000"/>
                <w:sz w:val="28"/>
              </w:rPr>
              <w:t xml:space="preserve">     13850,00</w:t>
            </w:r>
          </w:p>
        </w:tc>
        <w:tc>
          <w:tcPr>
            <w:tcW w:w="643" w:type="dxa"/>
          </w:tcPr>
          <w:p w:rsidR="00AA762E" w:rsidRDefault="00AA762E" w:rsidP="00DC135D">
            <w:pPr>
              <w:jc w:val="both"/>
              <w:rPr>
                <w:color w:val="000000"/>
                <w:sz w:val="28"/>
              </w:rPr>
            </w:pPr>
            <w:r>
              <w:rPr>
                <w:color w:val="000000"/>
                <w:sz w:val="28"/>
              </w:rPr>
              <w:t xml:space="preserve">   -</w:t>
            </w:r>
          </w:p>
        </w:tc>
      </w:tr>
      <w:tr w:rsidR="00AA762E" w:rsidTr="00A63147">
        <w:tc>
          <w:tcPr>
            <w:tcW w:w="449" w:type="dxa"/>
          </w:tcPr>
          <w:p w:rsidR="00AA762E" w:rsidRDefault="00AA762E" w:rsidP="00DC135D">
            <w:pPr>
              <w:jc w:val="both"/>
              <w:rPr>
                <w:color w:val="000000"/>
                <w:sz w:val="28"/>
              </w:rPr>
            </w:pPr>
          </w:p>
          <w:p w:rsidR="00AA762E" w:rsidRDefault="00AA762E" w:rsidP="00DC135D">
            <w:pPr>
              <w:jc w:val="both"/>
              <w:rPr>
                <w:color w:val="000000"/>
                <w:sz w:val="28"/>
              </w:rPr>
            </w:pPr>
          </w:p>
          <w:p w:rsidR="00AA762E" w:rsidRDefault="00AA762E" w:rsidP="00DC135D">
            <w:pPr>
              <w:jc w:val="both"/>
              <w:rPr>
                <w:color w:val="000000"/>
                <w:sz w:val="28"/>
              </w:rPr>
            </w:pPr>
          </w:p>
          <w:p w:rsidR="00AA762E" w:rsidRDefault="00AA762E" w:rsidP="00DC135D">
            <w:pPr>
              <w:jc w:val="both"/>
              <w:rPr>
                <w:color w:val="000000"/>
                <w:sz w:val="28"/>
              </w:rPr>
            </w:pPr>
          </w:p>
        </w:tc>
        <w:tc>
          <w:tcPr>
            <w:tcW w:w="2895" w:type="dxa"/>
          </w:tcPr>
          <w:p w:rsidR="00AA762E" w:rsidRDefault="00AA762E" w:rsidP="00DC135D">
            <w:pPr>
              <w:jc w:val="both"/>
              <w:rPr>
                <w:color w:val="000000"/>
                <w:sz w:val="28"/>
              </w:rPr>
            </w:pPr>
            <w:r>
              <w:rPr>
                <w:color w:val="000000"/>
                <w:sz w:val="28"/>
              </w:rPr>
              <w:t>-увеличение стоимости материальных запасов</w:t>
            </w:r>
          </w:p>
        </w:tc>
        <w:tc>
          <w:tcPr>
            <w:tcW w:w="724" w:type="dxa"/>
          </w:tcPr>
          <w:p w:rsidR="00AA762E" w:rsidRDefault="00AA762E" w:rsidP="00DC135D">
            <w:pPr>
              <w:jc w:val="both"/>
              <w:rPr>
                <w:color w:val="000000"/>
                <w:sz w:val="28"/>
              </w:rPr>
            </w:pPr>
          </w:p>
        </w:tc>
        <w:tc>
          <w:tcPr>
            <w:tcW w:w="1800" w:type="dxa"/>
            <w:gridSpan w:val="2"/>
          </w:tcPr>
          <w:p w:rsidR="00AA762E" w:rsidRDefault="00AA762E" w:rsidP="00DC135D">
            <w:pPr>
              <w:jc w:val="both"/>
              <w:rPr>
                <w:color w:val="000000"/>
                <w:sz w:val="28"/>
              </w:rPr>
            </w:pPr>
            <w:r>
              <w:rPr>
                <w:color w:val="000000"/>
                <w:sz w:val="28"/>
              </w:rPr>
              <w:t xml:space="preserve">      340</w:t>
            </w:r>
          </w:p>
        </w:tc>
        <w:tc>
          <w:tcPr>
            <w:tcW w:w="1620" w:type="dxa"/>
          </w:tcPr>
          <w:p w:rsidR="00AA762E" w:rsidRDefault="00AA762E" w:rsidP="00DC135D">
            <w:pPr>
              <w:jc w:val="both"/>
              <w:rPr>
                <w:color w:val="000000"/>
                <w:sz w:val="28"/>
              </w:rPr>
            </w:pPr>
            <w:r>
              <w:rPr>
                <w:color w:val="000000"/>
                <w:sz w:val="28"/>
              </w:rPr>
              <w:t xml:space="preserve">     3150,00</w:t>
            </w:r>
          </w:p>
        </w:tc>
        <w:tc>
          <w:tcPr>
            <w:tcW w:w="1800" w:type="dxa"/>
          </w:tcPr>
          <w:p w:rsidR="00AA762E" w:rsidRDefault="00AA762E" w:rsidP="00DC135D">
            <w:pPr>
              <w:jc w:val="both"/>
              <w:rPr>
                <w:color w:val="000000"/>
                <w:sz w:val="28"/>
              </w:rPr>
            </w:pPr>
            <w:r>
              <w:rPr>
                <w:color w:val="000000"/>
                <w:sz w:val="28"/>
              </w:rPr>
              <w:t xml:space="preserve">       3150,00</w:t>
            </w:r>
          </w:p>
        </w:tc>
        <w:tc>
          <w:tcPr>
            <w:tcW w:w="643" w:type="dxa"/>
          </w:tcPr>
          <w:p w:rsidR="00AA762E" w:rsidRDefault="00AA762E" w:rsidP="00DC135D">
            <w:pPr>
              <w:jc w:val="both"/>
              <w:rPr>
                <w:color w:val="000000"/>
                <w:sz w:val="28"/>
              </w:rPr>
            </w:pPr>
            <w:r>
              <w:rPr>
                <w:color w:val="000000"/>
                <w:sz w:val="28"/>
              </w:rPr>
              <w:t xml:space="preserve">  -</w:t>
            </w:r>
          </w:p>
        </w:tc>
      </w:tr>
      <w:tr w:rsidR="00AA762E" w:rsidTr="00A63147">
        <w:tc>
          <w:tcPr>
            <w:tcW w:w="449" w:type="dxa"/>
          </w:tcPr>
          <w:p w:rsidR="00AA762E" w:rsidRDefault="00AA762E" w:rsidP="00DC135D">
            <w:pPr>
              <w:jc w:val="both"/>
              <w:rPr>
                <w:color w:val="000000"/>
                <w:sz w:val="28"/>
              </w:rPr>
            </w:pPr>
          </w:p>
        </w:tc>
        <w:tc>
          <w:tcPr>
            <w:tcW w:w="5419" w:type="dxa"/>
            <w:gridSpan w:val="4"/>
          </w:tcPr>
          <w:p w:rsidR="00AA762E" w:rsidRPr="00BC70AD" w:rsidRDefault="00AA762E" w:rsidP="00DC135D">
            <w:pPr>
              <w:jc w:val="both"/>
              <w:rPr>
                <w:b/>
                <w:color w:val="000000"/>
                <w:sz w:val="28"/>
              </w:rPr>
            </w:pPr>
            <w:r w:rsidRPr="00BC70AD">
              <w:rPr>
                <w:b/>
                <w:color w:val="000000"/>
                <w:sz w:val="28"/>
              </w:rPr>
              <w:t>Итого по ФКР 126070276101730106611</w:t>
            </w:r>
          </w:p>
        </w:tc>
        <w:tc>
          <w:tcPr>
            <w:tcW w:w="1620" w:type="dxa"/>
          </w:tcPr>
          <w:p w:rsidR="00AA762E" w:rsidRPr="00BC70AD" w:rsidRDefault="00AA762E" w:rsidP="00DC135D">
            <w:pPr>
              <w:jc w:val="both"/>
              <w:rPr>
                <w:b/>
                <w:color w:val="000000"/>
                <w:sz w:val="28"/>
              </w:rPr>
            </w:pPr>
            <w:r w:rsidRPr="00BC70AD">
              <w:rPr>
                <w:b/>
                <w:color w:val="000000"/>
                <w:sz w:val="28"/>
              </w:rPr>
              <w:t>1752190,00</w:t>
            </w:r>
          </w:p>
        </w:tc>
        <w:tc>
          <w:tcPr>
            <w:tcW w:w="1800" w:type="dxa"/>
          </w:tcPr>
          <w:p w:rsidR="00AA762E" w:rsidRPr="00BC70AD" w:rsidRDefault="00AA762E" w:rsidP="00DC135D">
            <w:pPr>
              <w:jc w:val="both"/>
              <w:rPr>
                <w:b/>
                <w:color w:val="000000"/>
                <w:sz w:val="28"/>
              </w:rPr>
            </w:pPr>
            <w:r>
              <w:rPr>
                <w:b/>
                <w:color w:val="000000"/>
                <w:sz w:val="28"/>
              </w:rPr>
              <w:t xml:space="preserve">  </w:t>
            </w:r>
            <w:r w:rsidRPr="00BC70AD">
              <w:rPr>
                <w:b/>
                <w:color w:val="000000"/>
                <w:sz w:val="28"/>
              </w:rPr>
              <w:t>1752190,00</w:t>
            </w:r>
          </w:p>
        </w:tc>
        <w:tc>
          <w:tcPr>
            <w:tcW w:w="643" w:type="dxa"/>
          </w:tcPr>
          <w:p w:rsidR="00AA762E" w:rsidRDefault="00AA762E" w:rsidP="00DC135D">
            <w:pPr>
              <w:jc w:val="both"/>
              <w:rPr>
                <w:color w:val="000000"/>
                <w:sz w:val="28"/>
              </w:rPr>
            </w:pPr>
            <w:r>
              <w:rPr>
                <w:color w:val="000000"/>
                <w:sz w:val="28"/>
              </w:rPr>
              <w:t xml:space="preserve">  -</w:t>
            </w:r>
          </w:p>
        </w:tc>
      </w:tr>
      <w:tr w:rsidR="00AA762E" w:rsidTr="00A63147">
        <w:tc>
          <w:tcPr>
            <w:tcW w:w="449" w:type="dxa"/>
          </w:tcPr>
          <w:p w:rsidR="00AA762E" w:rsidRDefault="00AA762E" w:rsidP="00DC135D">
            <w:pPr>
              <w:jc w:val="both"/>
              <w:rPr>
                <w:color w:val="000000"/>
                <w:sz w:val="28"/>
              </w:rPr>
            </w:pPr>
          </w:p>
        </w:tc>
        <w:tc>
          <w:tcPr>
            <w:tcW w:w="2895" w:type="dxa"/>
          </w:tcPr>
          <w:p w:rsidR="00AA762E" w:rsidRDefault="00AA762E" w:rsidP="00DC135D">
            <w:pPr>
              <w:jc w:val="both"/>
              <w:rPr>
                <w:color w:val="000000"/>
                <w:sz w:val="28"/>
              </w:rPr>
            </w:pPr>
          </w:p>
        </w:tc>
        <w:tc>
          <w:tcPr>
            <w:tcW w:w="724" w:type="dxa"/>
          </w:tcPr>
          <w:p w:rsidR="00AA762E" w:rsidRDefault="00AA762E" w:rsidP="00DC135D">
            <w:pPr>
              <w:jc w:val="both"/>
              <w:rPr>
                <w:color w:val="000000"/>
                <w:sz w:val="28"/>
              </w:rPr>
            </w:pPr>
          </w:p>
        </w:tc>
        <w:tc>
          <w:tcPr>
            <w:tcW w:w="1800" w:type="dxa"/>
            <w:gridSpan w:val="2"/>
          </w:tcPr>
          <w:p w:rsidR="00AA762E" w:rsidRDefault="00AA762E" w:rsidP="00DC135D">
            <w:pPr>
              <w:jc w:val="both"/>
              <w:rPr>
                <w:color w:val="000000"/>
                <w:sz w:val="28"/>
              </w:rPr>
            </w:pPr>
          </w:p>
        </w:tc>
        <w:tc>
          <w:tcPr>
            <w:tcW w:w="1620" w:type="dxa"/>
          </w:tcPr>
          <w:p w:rsidR="00AA762E" w:rsidRDefault="00AA762E" w:rsidP="00DC135D">
            <w:pPr>
              <w:jc w:val="both"/>
              <w:rPr>
                <w:color w:val="000000"/>
                <w:sz w:val="28"/>
              </w:rPr>
            </w:pPr>
          </w:p>
        </w:tc>
        <w:tc>
          <w:tcPr>
            <w:tcW w:w="1800" w:type="dxa"/>
          </w:tcPr>
          <w:p w:rsidR="00AA762E" w:rsidRDefault="00AA762E" w:rsidP="00DC135D">
            <w:pPr>
              <w:jc w:val="both"/>
              <w:rPr>
                <w:color w:val="000000"/>
                <w:sz w:val="28"/>
              </w:rPr>
            </w:pPr>
          </w:p>
        </w:tc>
        <w:tc>
          <w:tcPr>
            <w:tcW w:w="643" w:type="dxa"/>
          </w:tcPr>
          <w:p w:rsidR="00AA762E" w:rsidRDefault="00AA762E" w:rsidP="00DC135D">
            <w:pPr>
              <w:jc w:val="both"/>
              <w:rPr>
                <w:color w:val="000000"/>
                <w:sz w:val="28"/>
              </w:rPr>
            </w:pPr>
          </w:p>
        </w:tc>
      </w:tr>
      <w:tr w:rsidR="00AA762E" w:rsidTr="00A63147">
        <w:tc>
          <w:tcPr>
            <w:tcW w:w="449" w:type="dxa"/>
          </w:tcPr>
          <w:p w:rsidR="00AA762E" w:rsidRDefault="00AA762E" w:rsidP="00DC135D">
            <w:pPr>
              <w:jc w:val="both"/>
              <w:rPr>
                <w:color w:val="000000"/>
                <w:sz w:val="28"/>
              </w:rPr>
            </w:pPr>
          </w:p>
        </w:tc>
        <w:tc>
          <w:tcPr>
            <w:tcW w:w="2895" w:type="dxa"/>
          </w:tcPr>
          <w:p w:rsidR="00AA762E" w:rsidRPr="002E71E2" w:rsidRDefault="00AA762E" w:rsidP="00DC135D">
            <w:pPr>
              <w:jc w:val="both"/>
              <w:rPr>
                <w:b/>
                <w:color w:val="000000"/>
                <w:sz w:val="28"/>
              </w:rPr>
            </w:pPr>
            <w:r w:rsidRPr="002E71E2">
              <w:rPr>
                <w:b/>
                <w:color w:val="000000"/>
                <w:sz w:val="28"/>
              </w:rPr>
              <w:t>Расходы всего по школе и саду</w:t>
            </w:r>
          </w:p>
        </w:tc>
        <w:tc>
          <w:tcPr>
            <w:tcW w:w="724" w:type="dxa"/>
          </w:tcPr>
          <w:p w:rsidR="00AA762E" w:rsidRPr="002E71E2" w:rsidRDefault="00AA762E" w:rsidP="00DC135D">
            <w:pPr>
              <w:jc w:val="both"/>
              <w:rPr>
                <w:b/>
                <w:color w:val="000000"/>
                <w:sz w:val="28"/>
              </w:rPr>
            </w:pPr>
          </w:p>
        </w:tc>
        <w:tc>
          <w:tcPr>
            <w:tcW w:w="1800" w:type="dxa"/>
            <w:gridSpan w:val="2"/>
          </w:tcPr>
          <w:p w:rsidR="00AA762E" w:rsidRPr="002E71E2" w:rsidRDefault="00AA762E" w:rsidP="00DC135D">
            <w:pPr>
              <w:jc w:val="both"/>
              <w:rPr>
                <w:b/>
                <w:color w:val="000000"/>
                <w:sz w:val="28"/>
              </w:rPr>
            </w:pPr>
            <w:r w:rsidRPr="002E71E2">
              <w:rPr>
                <w:b/>
                <w:color w:val="000000"/>
                <w:sz w:val="28"/>
              </w:rPr>
              <w:t xml:space="preserve">    х</w:t>
            </w:r>
          </w:p>
        </w:tc>
        <w:tc>
          <w:tcPr>
            <w:tcW w:w="1620" w:type="dxa"/>
          </w:tcPr>
          <w:p w:rsidR="00AA762E" w:rsidRPr="00A63147" w:rsidRDefault="00AA762E" w:rsidP="00DC135D">
            <w:pPr>
              <w:jc w:val="both"/>
              <w:rPr>
                <w:b/>
                <w:color w:val="000000"/>
              </w:rPr>
            </w:pPr>
            <w:r w:rsidRPr="002E71E2">
              <w:rPr>
                <w:b/>
                <w:color w:val="000000"/>
                <w:sz w:val="28"/>
              </w:rPr>
              <w:t xml:space="preserve"> </w:t>
            </w:r>
            <w:r>
              <w:rPr>
                <w:b/>
                <w:color w:val="000000"/>
              </w:rPr>
              <w:t>26477318,26</w:t>
            </w:r>
          </w:p>
        </w:tc>
        <w:tc>
          <w:tcPr>
            <w:tcW w:w="1800" w:type="dxa"/>
          </w:tcPr>
          <w:p w:rsidR="00AA762E" w:rsidRPr="00A63147" w:rsidRDefault="00AA762E" w:rsidP="00DC135D">
            <w:pPr>
              <w:jc w:val="both"/>
              <w:rPr>
                <w:b/>
                <w:color w:val="000000"/>
                <w:sz w:val="28"/>
              </w:rPr>
            </w:pPr>
            <w:r>
              <w:rPr>
                <w:b/>
                <w:color w:val="000000"/>
              </w:rPr>
              <w:t>26477318,26</w:t>
            </w:r>
          </w:p>
        </w:tc>
        <w:tc>
          <w:tcPr>
            <w:tcW w:w="643" w:type="dxa"/>
          </w:tcPr>
          <w:p w:rsidR="00AA762E" w:rsidRDefault="00AA762E" w:rsidP="00DC135D">
            <w:pPr>
              <w:jc w:val="both"/>
              <w:rPr>
                <w:color w:val="000000"/>
                <w:sz w:val="28"/>
              </w:rPr>
            </w:pPr>
            <w:r>
              <w:rPr>
                <w:color w:val="000000"/>
                <w:sz w:val="28"/>
              </w:rPr>
              <w:t xml:space="preserve">  -</w:t>
            </w:r>
          </w:p>
        </w:tc>
      </w:tr>
    </w:tbl>
    <w:p w:rsidR="00AA762E" w:rsidRDefault="00AA762E" w:rsidP="00B653AD">
      <w:pPr>
        <w:ind w:firstLine="540"/>
        <w:jc w:val="both"/>
        <w:rPr>
          <w:color w:val="000000"/>
          <w:sz w:val="28"/>
        </w:rPr>
      </w:pPr>
    </w:p>
    <w:p w:rsidR="00AA762E" w:rsidRDefault="00AA762E" w:rsidP="00A63147">
      <w:pPr>
        <w:jc w:val="both"/>
        <w:rPr>
          <w:sz w:val="28"/>
          <w:szCs w:val="25"/>
        </w:rPr>
      </w:pPr>
      <w:r>
        <w:rPr>
          <w:color w:val="000000"/>
          <w:sz w:val="28"/>
        </w:rPr>
        <w:t xml:space="preserve">         Не исполненных назначений за 2020 год нет.</w:t>
      </w:r>
      <w:r>
        <w:rPr>
          <w:sz w:val="28"/>
          <w:szCs w:val="25"/>
        </w:rPr>
        <w:t xml:space="preserve">                                                                                  </w:t>
      </w:r>
    </w:p>
    <w:p w:rsidR="00AA762E" w:rsidRDefault="00AA762E" w:rsidP="00FC1A34">
      <w:pPr>
        <w:ind w:firstLine="540"/>
        <w:jc w:val="both"/>
        <w:rPr>
          <w:sz w:val="28"/>
          <w:szCs w:val="25"/>
        </w:rPr>
      </w:pPr>
      <w:r>
        <w:rPr>
          <w:sz w:val="28"/>
          <w:szCs w:val="25"/>
        </w:rPr>
        <w:t xml:space="preserve"> </w:t>
      </w:r>
      <w:r w:rsidRPr="001A4BC0">
        <w:rPr>
          <w:b/>
          <w:color w:val="000000"/>
          <w:sz w:val="28"/>
        </w:rPr>
        <w:t>Расходы  по ФКР   12607027610240590611</w:t>
      </w:r>
      <w:r w:rsidRPr="001A4BC0">
        <w:rPr>
          <w:sz w:val="28"/>
          <w:szCs w:val="25"/>
        </w:rPr>
        <w:t xml:space="preserve"> </w:t>
      </w:r>
      <w:r>
        <w:rPr>
          <w:sz w:val="28"/>
          <w:szCs w:val="25"/>
        </w:rPr>
        <w:t>(за счет субсидий муниципального образования «Нукутский район»)</w:t>
      </w:r>
      <w:r w:rsidRPr="001A4BC0">
        <w:rPr>
          <w:sz w:val="28"/>
          <w:szCs w:val="25"/>
        </w:rPr>
        <w:t xml:space="preserve"> </w:t>
      </w:r>
      <w:r>
        <w:rPr>
          <w:sz w:val="28"/>
          <w:szCs w:val="25"/>
        </w:rPr>
        <w:t xml:space="preserve"> составили </w:t>
      </w:r>
      <w:r w:rsidRPr="001A4BC0">
        <w:rPr>
          <w:sz w:val="28"/>
          <w:szCs w:val="25"/>
        </w:rPr>
        <w:t xml:space="preserve">   </w:t>
      </w:r>
      <w:r>
        <w:rPr>
          <w:color w:val="000000"/>
          <w:sz w:val="28"/>
        </w:rPr>
        <w:t>1832244,74</w:t>
      </w:r>
      <w:r w:rsidRPr="001A4BC0">
        <w:rPr>
          <w:color w:val="000000"/>
          <w:sz w:val="28"/>
        </w:rPr>
        <w:t xml:space="preserve"> руб.</w:t>
      </w:r>
      <w:r>
        <w:rPr>
          <w:sz w:val="28"/>
          <w:szCs w:val="25"/>
        </w:rPr>
        <w:t>:</w:t>
      </w:r>
    </w:p>
    <w:p w:rsidR="00AA762E" w:rsidRDefault="00AA762E" w:rsidP="001A4BC0">
      <w:pPr>
        <w:jc w:val="both"/>
        <w:rPr>
          <w:sz w:val="28"/>
          <w:szCs w:val="25"/>
        </w:rPr>
      </w:pPr>
      <w:r>
        <w:rPr>
          <w:b/>
          <w:sz w:val="28"/>
          <w:szCs w:val="25"/>
        </w:rPr>
        <w:t>-оплачены работы и услуги  (код расхода</w:t>
      </w:r>
      <w:r w:rsidRPr="001A4BC0">
        <w:rPr>
          <w:b/>
          <w:sz w:val="28"/>
          <w:szCs w:val="25"/>
        </w:rPr>
        <w:t xml:space="preserve"> 200)</w:t>
      </w:r>
      <w:r>
        <w:rPr>
          <w:sz w:val="28"/>
          <w:szCs w:val="25"/>
        </w:rPr>
        <w:t xml:space="preserve"> в размере 1099106,21 руб.</w:t>
      </w:r>
      <w:r w:rsidRPr="001A4BC0">
        <w:rPr>
          <w:sz w:val="28"/>
          <w:szCs w:val="25"/>
        </w:rPr>
        <w:t xml:space="preserve"> </w:t>
      </w:r>
      <w:r>
        <w:rPr>
          <w:sz w:val="28"/>
          <w:szCs w:val="25"/>
        </w:rPr>
        <w:t>в т.ч.</w:t>
      </w:r>
    </w:p>
    <w:p w:rsidR="00AA762E" w:rsidRPr="001A4BC0" w:rsidRDefault="00AA762E" w:rsidP="001A4BC0">
      <w:pPr>
        <w:jc w:val="both"/>
        <w:rPr>
          <w:sz w:val="28"/>
          <w:szCs w:val="25"/>
        </w:rPr>
      </w:pPr>
      <w:r w:rsidRPr="001A4BC0">
        <w:rPr>
          <w:sz w:val="28"/>
          <w:szCs w:val="25"/>
        </w:rPr>
        <w:t xml:space="preserve">   </w:t>
      </w:r>
      <w:r>
        <w:rPr>
          <w:sz w:val="28"/>
          <w:szCs w:val="25"/>
        </w:rPr>
        <w:t xml:space="preserve">-код расхода 221 «Услуги связи» в размере </w:t>
      </w:r>
      <w:r w:rsidRPr="001A4BC0">
        <w:rPr>
          <w:sz w:val="28"/>
          <w:szCs w:val="25"/>
        </w:rPr>
        <w:t xml:space="preserve"> </w:t>
      </w:r>
      <w:r>
        <w:rPr>
          <w:sz w:val="28"/>
          <w:szCs w:val="25"/>
        </w:rPr>
        <w:t xml:space="preserve">13950,00 руб., оплачены услуги связи согласно договора №638000017070 от 09.02.2020 года  заключенного с ОАО «Ростелеком»; </w:t>
      </w:r>
    </w:p>
    <w:p w:rsidR="00AA762E" w:rsidRDefault="00AA762E" w:rsidP="00ED7D26">
      <w:pPr>
        <w:jc w:val="both"/>
        <w:rPr>
          <w:sz w:val="28"/>
          <w:szCs w:val="25"/>
        </w:rPr>
      </w:pPr>
      <w:r>
        <w:rPr>
          <w:sz w:val="28"/>
          <w:szCs w:val="25"/>
        </w:rPr>
        <w:lastRenderedPageBreak/>
        <w:t xml:space="preserve">  </w:t>
      </w:r>
      <w:r w:rsidRPr="001A4BC0">
        <w:rPr>
          <w:sz w:val="28"/>
          <w:szCs w:val="25"/>
        </w:rPr>
        <w:t xml:space="preserve"> </w:t>
      </w:r>
      <w:r>
        <w:rPr>
          <w:sz w:val="28"/>
          <w:szCs w:val="25"/>
        </w:rPr>
        <w:t>- код расхода  222 «Транспортные услуги» в размере  281153,97 руб., оплачены транспортные услуги  по подвозу воды, угля согласно договоров заключенных с ИП Зайцевым Н.М. (договор №3 от 01.09.2020 года) и ИП Глава КФХ Галеевым В.П. (договор №1 от 28.08.2019 года).</w:t>
      </w:r>
    </w:p>
    <w:p w:rsidR="00AA762E" w:rsidRDefault="00AA762E" w:rsidP="00C2072A">
      <w:pPr>
        <w:jc w:val="both"/>
        <w:rPr>
          <w:sz w:val="28"/>
          <w:szCs w:val="25"/>
        </w:rPr>
      </w:pPr>
      <w:r>
        <w:rPr>
          <w:sz w:val="28"/>
          <w:szCs w:val="25"/>
        </w:rPr>
        <w:t xml:space="preserve">   - код расхода   223 «Коммунальные услуги»</w:t>
      </w:r>
      <w:r w:rsidRPr="00C2072A">
        <w:rPr>
          <w:sz w:val="28"/>
          <w:szCs w:val="25"/>
        </w:rPr>
        <w:t xml:space="preserve"> </w:t>
      </w:r>
      <w:r>
        <w:rPr>
          <w:sz w:val="28"/>
          <w:szCs w:val="25"/>
        </w:rPr>
        <w:t>в размере  380524,98 руб., оплачены услуги  за потребляемую электроэнергию согласно контракта №669 от 13.03.2020 года заключенного с поставщиком электроэнергии  Саянским отделением ООО «Иркутская энергосбытовая компания»;</w:t>
      </w:r>
    </w:p>
    <w:p w:rsidR="00AA762E" w:rsidRDefault="00AA762E" w:rsidP="00C2072A">
      <w:pPr>
        <w:jc w:val="both"/>
        <w:rPr>
          <w:sz w:val="28"/>
          <w:szCs w:val="25"/>
        </w:rPr>
      </w:pPr>
      <w:r>
        <w:rPr>
          <w:sz w:val="28"/>
          <w:szCs w:val="25"/>
        </w:rPr>
        <w:t xml:space="preserve">   -код расхода  225 «Услуги по содержанию имущества» в размере  275943,32 руб., оплачены услуги по перезарядке огнетушителей Заларинскому ВДПО на основании договора №110 от 07.09.2019 года, перечислено за обслуживание АПС ООО «ГЭСЭР-Сервис» на основании договора №МН/2020-21 от 29.01.2020 года, оплачены услуги по дератизации строений ФБУЗ «Центр гигиены и эпидемиологии» согласно договора  №15 от 07.03.2019 года  и др. расходы;</w:t>
      </w:r>
    </w:p>
    <w:p w:rsidR="00AA762E" w:rsidRDefault="00AA762E" w:rsidP="00C2072A">
      <w:pPr>
        <w:jc w:val="both"/>
        <w:rPr>
          <w:sz w:val="28"/>
          <w:szCs w:val="25"/>
        </w:rPr>
      </w:pPr>
      <w:r>
        <w:rPr>
          <w:sz w:val="28"/>
          <w:szCs w:val="25"/>
        </w:rPr>
        <w:t xml:space="preserve">   -код расхода 226 «Прочие расходы» в размере 275943,32 руб., оплачены расходы по  проведению пред.рейсовых осмотров водителей  ОГБУЗ Нукутской районной больнице на основании договора №17П-2019 от 07.02.2019 года, оплачены расходы по мониторингу КТС - ООО ЧОП-ГЭСЭР-Сервис на основании договора №М /2020-11 от 29.01.2020 года, оплачены расходы по обучению сотрудников по безопасности труда ООО УЦ «За безопасный труд» согласно договора  №1956 от15.06.2020 года; </w:t>
      </w:r>
    </w:p>
    <w:p w:rsidR="00AA762E" w:rsidRDefault="00AA762E" w:rsidP="007139E9">
      <w:pPr>
        <w:jc w:val="both"/>
        <w:rPr>
          <w:color w:val="000000"/>
          <w:sz w:val="28"/>
        </w:rPr>
      </w:pPr>
      <w:r>
        <w:rPr>
          <w:b/>
          <w:sz w:val="28"/>
          <w:szCs w:val="25"/>
        </w:rPr>
        <w:t xml:space="preserve">  </w:t>
      </w:r>
      <w:r w:rsidRPr="003169A3">
        <w:rPr>
          <w:b/>
          <w:sz w:val="28"/>
          <w:szCs w:val="25"/>
        </w:rPr>
        <w:t>- код расхода</w:t>
      </w:r>
      <w:r>
        <w:rPr>
          <w:sz w:val="28"/>
          <w:szCs w:val="25"/>
        </w:rPr>
        <w:t xml:space="preserve"> </w:t>
      </w:r>
      <w:r w:rsidRPr="00AF54D0">
        <w:rPr>
          <w:b/>
          <w:sz w:val="28"/>
          <w:szCs w:val="25"/>
        </w:rPr>
        <w:t xml:space="preserve">  290 «Прочие расходы» </w:t>
      </w:r>
      <w:r>
        <w:rPr>
          <w:color w:val="000000"/>
          <w:sz w:val="28"/>
        </w:rPr>
        <w:t>учреждением оплачено прочих расходов в размере 62180,63 руб. (бюджет муниципального образования «Нукутский район») в т.ч.:</w:t>
      </w:r>
    </w:p>
    <w:p w:rsidR="00AA762E" w:rsidRDefault="00AA762E" w:rsidP="007139E9">
      <w:pPr>
        <w:jc w:val="both"/>
        <w:rPr>
          <w:color w:val="000000"/>
          <w:sz w:val="28"/>
        </w:rPr>
      </w:pPr>
      <w:r>
        <w:rPr>
          <w:color w:val="000000"/>
          <w:sz w:val="28"/>
        </w:rPr>
        <w:t xml:space="preserve"> -уплачена госпошлина по иску ООО Пром.авто в размере 11693,00 руб. (п/п. 205237 от 31.08.2020 года);</w:t>
      </w:r>
    </w:p>
    <w:p w:rsidR="00AA762E" w:rsidRDefault="00AA762E" w:rsidP="007139E9">
      <w:pPr>
        <w:jc w:val="both"/>
        <w:rPr>
          <w:color w:val="000000"/>
          <w:sz w:val="28"/>
        </w:rPr>
      </w:pPr>
      <w:r>
        <w:rPr>
          <w:color w:val="000000"/>
          <w:sz w:val="28"/>
        </w:rPr>
        <w:t>-уплачена госпошлина по иску ООО ГЭСЭР-Сервис п./п. 821825 от       24.04.2020 года в размере 4811,00 руб.;</w:t>
      </w:r>
    </w:p>
    <w:p w:rsidR="00AA762E" w:rsidRDefault="00AA762E" w:rsidP="007139E9">
      <w:pPr>
        <w:jc w:val="both"/>
        <w:rPr>
          <w:color w:val="000000"/>
          <w:sz w:val="28"/>
        </w:rPr>
      </w:pPr>
      <w:r>
        <w:rPr>
          <w:color w:val="000000"/>
          <w:sz w:val="28"/>
        </w:rPr>
        <w:t xml:space="preserve">-уплачены пени по земельному налогу п/пп 846964 от 03.03.2020 года в  </w:t>
      </w:r>
    </w:p>
    <w:p w:rsidR="00AA762E" w:rsidRDefault="00AA762E" w:rsidP="007139E9">
      <w:pPr>
        <w:jc w:val="both"/>
        <w:rPr>
          <w:color w:val="000000"/>
          <w:sz w:val="28"/>
        </w:rPr>
      </w:pPr>
      <w:r>
        <w:rPr>
          <w:color w:val="000000"/>
          <w:sz w:val="28"/>
        </w:rPr>
        <w:t xml:space="preserve">   размере 4,00 руб.;</w:t>
      </w:r>
    </w:p>
    <w:p w:rsidR="00AA762E" w:rsidRDefault="00AA762E" w:rsidP="007139E9">
      <w:pPr>
        <w:jc w:val="both"/>
        <w:rPr>
          <w:color w:val="000000"/>
          <w:sz w:val="28"/>
        </w:rPr>
      </w:pPr>
      <w:r>
        <w:rPr>
          <w:color w:val="000000"/>
          <w:sz w:val="28"/>
        </w:rPr>
        <w:t xml:space="preserve">-оплачены пени подрядчику ООО Пром.авто п/п 205247 от 31.08.2020  </w:t>
      </w:r>
    </w:p>
    <w:p w:rsidR="00AA762E" w:rsidRDefault="00AA762E" w:rsidP="007139E9">
      <w:pPr>
        <w:jc w:val="both"/>
        <w:rPr>
          <w:color w:val="000000"/>
          <w:sz w:val="28"/>
        </w:rPr>
      </w:pPr>
      <w:r>
        <w:rPr>
          <w:color w:val="000000"/>
          <w:sz w:val="28"/>
        </w:rPr>
        <w:t xml:space="preserve">  года в размере 40553,00 руб. за несвоевременную оплату работ и услуг;</w:t>
      </w:r>
    </w:p>
    <w:p w:rsidR="00AA762E" w:rsidRDefault="00AA762E" w:rsidP="007139E9">
      <w:pPr>
        <w:jc w:val="both"/>
        <w:rPr>
          <w:color w:val="000000"/>
          <w:sz w:val="28"/>
        </w:rPr>
      </w:pPr>
      <w:r>
        <w:rPr>
          <w:color w:val="000000"/>
          <w:sz w:val="28"/>
        </w:rPr>
        <w:t xml:space="preserve">-оплачены пени за несвоевременную уплату земельного налога  в размере   </w:t>
      </w:r>
    </w:p>
    <w:p w:rsidR="00AA762E" w:rsidRDefault="00AA762E" w:rsidP="007139E9">
      <w:pPr>
        <w:jc w:val="both"/>
        <w:rPr>
          <w:color w:val="000000"/>
          <w:sz w:val="28"/>
        </w:rPr>
      </w:pPr>
      <w:r>
        <w:rPr>
          <w:color w:val="000000"/>
          <w:sz w:val="28"/>
        </w:rPr>
        <w:t xml:space="preserve">  4595,19 руб. п/п. 603014 от 06.11.2020 года;</w:t>
      </w:r>
    </w:p>
    <w:p w:rsidR="00AA762E" w:rsidRDefault="00AA762E" w:rsidP="007139E9">
      <w:pPr>
        <w:jc w:val="both"/>
        <w:rPr>
          <w:color w:val="000000"/>
          <w:sz w:val="28"/>
        </w:rPr>
      </w:pPr>
      <w:r>
        <w:rPr>
          <w:color w:val="000000"/>
          <w:sz w:val="28"/>
        </w:rPr>
        <w:t xml:space="preserve"> -оплачены пени  по страховым взносам по обязательному пенсионному страхованию,  по страховым взносам в ОМС в размере 524,44 руб.</w:t>
      </w:r>
    </w:p>
    <w:p w:rsidR="00AA762E" w:rsidRPr="006114C9" w:rsidRDefault="00AA762E" w:rsidP="00C2072A">
      <w:pPr>
        <w:jc w:val="both"/>
        <w:rPr>
          <w:sz w:val="28"/>
          <w:szCs w:val="25"/>
        </w:rPr>
      </w:pPr>
      <w:r w:rsidRPr="009C69DB">
        <w:rPr>
          <w:b/>
          <w:sz w:val="28"/>
        </w:rPr>
        <w:t xml:space="preserve">       Размер уплаченных штрафных санкций в размере 62180,63 руб. является не эффективным использование</w:t>
      </w:r>
      <w:r>
        <w:rPr>
          <w:b/>
          <w:sz w:val="28"/>
        </w:rPr>
        <w:t>м бюджетных средств ст.34 БК РФ;</w:t>
      </w:r>
    </w:p>
    <w:p w:rsidR="00AA762E" w:rsidRDefault="00AA762E" w:rsidP="00C2072A">
      <w:pPr>
        <w:jc w:val="both"/>
        <w:rPr>
          <w:sz w:val="28"/>
          <w:szCs w:val="25"/>
        </w:rPr>
      </w:pPr>
      <w:r>
        <w:rPr>
          <w:b/>
          <w:sz w:val="28"/>
          <w:szCs w:val="25"/>
        </w:rPr>
        <w:t xml:space="preserve"> </w:t>
      </w:r>
      <w:r w:rsidRPr="00AF54D0">
        <w:rPr>
          <w:b/>
          <w:sz w:val="28"/>
          <w:szCs w:val="25"/>
        </w:rPr>
        <w:t xml:space="preserve"> -«Поступление нефинансовых активов</w:t>
      </w:r>
      <w:r w:rsidRPr="003169A3">
        <w:rPr>
          <w:b/>
          <w:sz w:val="28"/>
          <w:szCs w:val="25"/>
        </w:rPr>
        <w:t>» (код расхода</w:t>
      </w:r>
      <w:r w:rsidRPr="00AF54D0">
        <w:rPr>
          <w:b/>
          <w:sz w:val="28"/>
          <w:szCs w:val="25"/>
        </w:rPr>
        <w:t xml:space="preserve"> 300) в размере 670957,90 руб.</w:t>
      </w:r>
      <w:r>
        <w:rPr>
          <w:b/>
          <w:sz w:val="28"/>
          <w:szCs w:val="25"/>
        </w:rPr>
        <w:t xml:space="preserve"> </w:t>
      </w:r>
      <w:r w:rsidRPr="00AF54D0">
        <w:rPr>
          <w:sz w:val="28"/>
          <w:szCs w:val="25"/>
        </w:rPr>
        <w:t>в т.ч.:</w:t>
      </w:r>
    </w:p>
    <w:p w:rsidR="00AA762E" w:rsidRDefault="00AA762E" w:rsidP="00C2072A">
      <w:pPr>
        <w:jc w:val="both"/>
        <w:rPr>
          <w:sz w:val="28"/>
          <w:szCs w:val="25"/>
        </w:rPr>
      </w:pPr>
      <w:r>
        <w:rPr>
          <w:sz w:val="28"/>
          <w:szCs w:val="25"/>
        </w:rPr>
        <w:lastRenderedPageBreak/>
        <w:t xml:space="preserve">     -</w:t>
      </w:r>
      <w:r w:rsidRPr="002E297E">
        <w:rPr>
          <w:sz w:val="28"/>
          <w:szCs w:val="25"/>
        </w:rPr>
        <w:t xml:space="preserve"> </w:t>
      </w:r>
      <w:r>
        <w:rPr>
          <w:sz w:val="28"/>
          <w:szCs w:val="25"/>
        </w:rPr>
        <w:t>код расхода  342 «Увеличение стоимости продуктов питания» в размере 1800,00 руб., приобретались продукты питания у СССПК Спектр согласно договора №3 от 10.04.2020 года;</w:t>
      </w:r>
    </w:p>
    <w:p w:rsidR="00AA762E" w:rsidRDefault="00AA762E" w:rsidP="00C2072A">
      <w:pPr>
        <w:jc w:val="both"/>
        <w:rPr>
          <w:sz w:val="28"/>
          <w:szCs w:val="25"/>
        </w:rPr>
      </w:pPr>
      <w:r>
        <w:rPr>
          <w:sz w:val="28"/>
          <w:szCs w:val="25"/>
        </w:rPr>
        <w:t xml:space="preserve">    -</w:t>
      </w:r>
      <w:r w:rsidRPr="002E297E">
        <w:rPr>
          <w:sz w:val="28"/>
          <w:szCs w:val="25"/>
        </w:rPr>
        <w:t xml:space="preserve"> </w:t>
      </w:r>
      <w:r>
        <w:rPr>
          <w:sz w:val="28"/>
          <w:szCs w:val="25"/>
        </w:rPr>
        <w:t xml:space="preserve">код расхода 343 «Увеличение стоимости ГСМ, угля» в размере 421216,00 руб., ГСМ приобретались у ООО РН-Карат согласно договора №34560620 от 05.02.2020 года., уголь приобретался у ООО «Глинки» на основании договора №27-2020 от 01.09.2020 года  </w:t>
      </w:r>
    </w:p>
    <w:p w:rsidR="00AA762E" w:rsidRDefault="00AA762E" w:rsidP="00C2072A">
      <w:pPr>
        <w:jc w:val="both"/>
        <w:rPr>
          <w:sz w:val="28"/>
          <w:szCs w:val="25"/>
        </w:rPr>
      </w:pPr>
      <w:r>
        <w:rPr>
          <w:sz w:val="28"/>
          <w:szCs w:val="25"/>
        </w:rPr>
        <w:t xml:space="preserve">    -</w:t>
      </w:r>
      <w:r w:rsidRPr="002E297E">
        <w:rPr>
          <w:sz w:val="28"/>
          <w:szCs w:val="25"/>
        </w:rPr>
        <w:t xml:space="preserve"> </w:t>
      </w:r>
      <w:r>
        <w:rPr>
          <w:sz w:val="28"/>
          <w:szCs w:val="25"/>
        </w:rPr>
        <w:t>код расхода  346 «Увеличение стоимости прочих материальных запасов» 197370,00 руб.;</w:t>
      </w:r>
    </w:p>
    <w:p w:rsidR="00AA762E" w:rsidRDefault="00AA762E" w:rsidP="00C2072A">
      <w:pPr>
        <w:jc w:val="both"/>
        <w:rPr>
          <w:sz w:val="28"/>
          <w:szCs w:val="25"/>
        </w:rPr>
      </w:pPr>
      <w:r>
        <w:rPr>
          <w:sz w:val="28"/>
          <w:szCs w:val="25"/>
        </w:rPr>
        <w:t xml:space="preserve">    -код расхода 349 «Увеличение стоимости материальных запасов однократного применения» 5918,40 руб., оплачено приобретение бланков Московской печатной ф-ке филиала  акционерного общества Госзнак на основании договора №МФР-00715-20 от 21.02.2020 года.</w:t>
      </w:r>
    </w:p>
    <w:p w:rsidR="00AA762E" w:rsidRDefault="00AA762E" w:rsidP="00AF54D0">
      <w:pPr>
        <w:ind w:firstLine="540"/>
        <w:jc w:val="both"/>
        <w:rPr>
          <w:color w:val="000000"/>
          <w:sz w:val="28"/>
        </w:rPr>
      </w:pPr>
      <w:r>
        <w:rPr>
          <w:b/>
          <w:color w:val="000000"/>
          <w:sz w:val="28"/>
        </w:rPr>
        <w:t>Расходы  по ФКР   12607027610273</w:t>
      </w:r>
      <w:r w:rsidRPr="001A4BC0">
        <w:rPr>
          <w:b/>
          <w:color w:val="000000"/>
          <w:sz w:val="28"/>
        </w:rPr>
        <w:t>0</w:t>
      </w:r>
      <w:r>
        <w:rPr>
          <w:b/>
          <w:color w:val="000000"/>
          <w:sz w:val="28"/>
        </w:rPr>
        <w:t>106</w:t>
      </w:r>
      <w:r w:rsidRPr="001A4BC0">
        <w:rPr>
          <w:b/>
          <w:color w:val="000000"/>
          <w:sz w:val="28"/>
        </w:rPr>
        <w:t>611</w:t>
      </w:r>
      <w:r w:rsidRPr="001A4BC0">
        <w:rPr>
          <w:sz w:val="28"/>
          <w:szCs w:val="25"/>
        </w:rPr>
        <w:t xml:space="preserve"> </w:t>
      </w:r>
      <w:r>
        <w:rPr>
          <w:sz w:val="28"/>
          <w:szCs w:val="25"/>
        </w:rPr>
        <w:t>(за счет субсидий областного и федерального б-тов)</w:t>
      </w:r>
      <w:r w:rsidRPr="001A4BC0">
        <w:rPr>
          <w:sz w:val="28"/>
          <w:szCs w:val="25"/>
        </w:rPr>
        <w:t xml:space="preserve"> </w:t>
      </w:r>
      <w:r>
        <w:rPr>
          <w:sz w:val="28"/>
          <w:szCs w:val="25"/>
        </w:rPr>
        <w:t xml:space="preserve"> составили  </w:t>
      </w:r>
      <w:r w:rsidRPr="00405001">
        <w:rPr>
          <w:color w:val="000000"/>
          <w:sz w:val="28"/>
        </w:rPr>
        <w:t>21107071,46 руб.</w:t>
      </w:r>
      <w:r>
        <w:rPr>
          <w:color w:val="000000"/>
          <w:sz w:val="28"/>
        </w:rPr>
        <w:t xml:space="preserve"> в т.ч.:</w:t>
      </w:r>
    </w:p>
    <w:p w:rsidR="00AA762E" w:rsidRDefault="00AA762E" w:rsidP="003169A3">
      <w:pPr>
        <w:jc w:val="both"/>
        <w:rPr>
          <w:color w:val="000000"/>
          <w:sz w:val="28"/>
        </w:rPr>
      </w:pPr>
      <w:r>
        <w:rPr>
          <w:color w:val="000000"/>
          <w:sz w:val="28"/>
        </w:rPr>
        <w:t xml:space="preserve">  </w:t>
      </w:r>
      <w:r w:rsidRPr="003169A3">
        <w:rPr>
          <w:b/>
          <w:color w:val="000000"/>
          <w:sz w:val="28"/>
        </w:rPr>
        <w:t>-</w:t>
      </w:r>
      <w:r w:rsidRPr="003169A3">
        <w:rPr>
          <w:b/>
          <w:sz w:val="28"/>
          <w:szCs w:val="25"/>
        </w:rPr>
        <w:t xml:space="preserve"> код расхода</w:t>
      </w:r>
      <w:r>
        <w:rPr>
          <w:sz w:val="28"/>
          <w:szCs w:val="25"/>
        </w:rPr>
        <w:t xml:space="preserve"> </w:t>
      </w:r>
      <w:r w:rsidRPr="00F22A5F">
        <w:rPr>
          <w:b/>
          <w:color w:val="000000"/>
          <w:sz w:val="28"/>
        </w:rPr>
        <w:t xml:space="preserve"> 210 «Оплата труда и начисления по оплате труда</w:t>
      </w:r>
      <w:r>
        <w:rPr>
          <w:b/>
          <w:color w:val="000000"/>
          <w:sz w:val="28"/>
        </w:rPr>
        <w:t>»</w:t>
      </w:r>
      <w:r>
        <w:rPr>
          <w:color w:val="000000"/>
          <w:sz w:val="28"/>
        </w:rPr>
        <w:t xml:space="preserve"> 20819071,46 руб. в т.ч.</w:t>
      </w:r>
    </w:p>
    <w:p w:rsidR="00AA762E" w:rsidRDefault="00AA762E" w:rsidP="00F314D3">
      <w:pPr>
        <w:jc w:val="both"/>
        <w:rPr>
          <w:color w:val="000000"/>
          <w:sz w:val="28"/>
        </w:rPr>
      </w:pPr>
      <w:r>
        <w:rPr>
          <w:color w:val="000000"/>
          <w:sz w:val="28"/>
        </w:rPr>
        <w:t xml:space="preserve">   -</w:t>
      </w:r>
      <w:r>
        <w:rPr>
          <w:sz w:val="28"/>
          <w:szCs w:val="25"/>
        </w:rPr>
        <w:t xml:space="preserve">код расхода </w:t>
      </w:r>
      <w:r>
        <w:rPr>
          <w:color w:val="000000"/>
          <w:sz w:val="28"/>
        </w:rPr>
        <w:t xml:space="preserve"> 211 «Заработная плата» в размере 15730429,77 руб.;</w:t>
      </w:r>
    </w:p>
    <w:p w:rsidR="00AA762E" w:rsidRDefault="00AA762E" w:rsidP="00F314D3">
      <w:pPr>
        <w:jc w:val="both"/>
        <w:rPr>
          <w:color w:val="000000"/>
          <w:sz w:val="28"/>
        </w:rPr>
      </w:pPr>
      <w:r>
        <w:rPr>
          <w:color w:val="000000"/>
          <w:sz w:val="28"/>
        </w:rPr>
        <w:t xml:space="preserve">   -код  расхода  266 «Выплата пособий и компенсаций (3 дня за счет  </w:t>
      </w:r>
    </w:p>
    <w:p w:rsidR="00AA762E" w:rsidRDefault="00AA762E" w:rsidP="00C83172">
      <w:pPr>
        <w:jc w:val="both"/>
        <w:rPr>
          <w:color w:val="000000"/>
          <w:sz w:val="28"/>
        </w:rPr>
      </w:pPr>
      <w:r>
        <w:rPr>
          <w:color w:val="000000"/>
          <w:sz w:val="28"/>
        </w:rPr>
        <w:t xml:space="preserve">    работодателя) в размере 48931,00 руб.;</w:t>
      </w:r>
    </w:p>
    <w:p w:rsidR="00AA762E" w:rsidRDefault="00AA762E" w:rsidP="00C83172">
      <w:pPr>
        <w:jc w:val="both"/>
        <w:rPr>
          <w:color w:val="000000"/>
          <w:sz w:val="28"/>
        </w:rPr>
      </w:pPr>
      <w:r>
        <w:rPr>
          <w:color w:val="000000"/>
          <w:sz w:val="28"/>
        </w:rPr>
        <w:t xml:space="preserve">   -</w:t>
      </w:r>
      <w:r w:rsidRPr="002E297E">
        <w:rPr>
          <w:sz w:val="28"/>
          <w:szCs w:val="25"/>
        </w:rPr>
        <w:t xml:space="preserve"> </w:t>
      </w:r>
      <w:r>
        <w:rPr>
          <w:sz w:val="28"/>
          <w:szCs w:val="25"/>
        </w:rPr>
        <w:t xml:space="preserve">код расхода </w:t>
      </w:r>
      <w:r>
        <w:rPr>
          <w:color w:val="000000"/>
          <w:sz w:val="28"/>
        </w:rPr>
        <w:t xml:space="preserve"> 211 «Ежемесячное денежное вознаграждение за классное    </w:t>
      </w:r>
    </w:p>
    <w:p w:rsidR="00AA762E" w:rsidRDefault="00AA762E" w:rsidP="00C83172">
      <w:pPr>
        <w:jc w:val="both"/>
        <w:rPr>
          <w:color w:val="000000"/>
          <w:sz w:val="28"/>
        </w:rPr>
      </w:pPr>
      <w:r>
        <w:rPr>
          <w:color w:val="000000"/>
          <w:sz w:val="28"/>
        </w:rPr>
        <w:t xml:space="preserve">    руководство»  в размере 360000,00 руб. (федеральный б-т.);</w:t>
      </w:r>
    </w:p>
    <w:p w:rsidR="00AA762E" w:rsidRDefault="00AA762E" w:rsidP="00C83172">
      <w:pPr>
        <w:jc w:val="both"/>
        <w:rPr>
          <w:color w:val="000000"/>
          <w:sz w:val="28"/>
        </w:rPr>
      </w:pPr>
      <w:r>
        <w:rPr>
          <w:color w:val="000000"/>
          <w:sz w:val="28"/>
        </w:rPr>
        <w:t xml:space="preserve">   -</w:t>
      </w:r>
      <w:r w:rsidRPr="002E297E">
        <w:rPr>
          <w:sz w:val="28"/>
          <w:szCs w:val="25"/>
        </w:rPr>
        <w:t xml:space="preserve"> </w:t>
      </w:r>
      <w:r>
        <w:rPr>
          <w:sz w:val="28"/>
          <w:szCs w:val="25"/>
        </w:rPr>
        <w:t>код расхода</w:t>
      </w:r>
      <w:r>
        <w:rPr>
          <w:color w:val="000000"/>
          <w:sz w:val="28"/>
        </w:rPr>
        <w:t xml:space="preserve"> 213 «Начисления на выплаты по оплате труда» в размере    </w:t>
      </w:r>
    </w:p>
    <w:p w:rsidR="00AA762E" w:rsidRDefault="00AA762E" w:rsidP="00C83172">
      <w:pPr>
        <w:jc w:val="both"/>
        <w:rPr>
          <w:color w:val="000000"/>
          <w:sz w:val="28"/>
        </w:rPr>
      </w:pPr>
      <w:r>
        <w:rPr>
          <w:color w:val="000000"/>
          <w:sz w:val="28"/>
        </w:rPr>
        <w:t xml:space="preserve">   4570990,00 руб.;</w:t>
      </w:r>
    </w:p>
    <w:p w:rsidR="00AA762E" w:rsidRDefault="00AA762E" w:rsidP="00C83172">
      <w:pPr>
        <w:jc w:val="both"/>
        <w:rPr>
          <w:color w:val="000000"/>
          <w:sz w:val="28"/>
        </w:rPr>
      </w:pPr>
      <w:r>
        <w:rPr>
          <w:color w:val="000000"/>
          <w:sz w:val="28"/>
        </w:rPr>
        <w:t xml:space="preserve">   -код расхода 213 «Начисления на классное руководство» в размере 108720,00   руб. (федеральный бюджет);</w:t>
      </w:r>
    </w:p>
    <w:p w:rsidR="00AA762E" w:rsidRDefault="00AA762E" w:rsidP="003169A3">
      <w:pPr>
        <w:jc w:val="both"/>
        <w:rPr>
          <w:color w:val="000000"/>
          <w:sz w:val="28"/>
        </w:rPr>
      </w:pPr>
      <w:r w:rsidRPr="003169A3">
        <w:rPr>
          <w:b/>
          <w:color w:val="000000"/>
          <w:sz w:val="28"/>
        </w:rPr>
        <w:t xml:space="preserve">   -</w:t>
      </w:r>
      <w:r w:rsidRPr="003169A3">
        <w:rPr>
          <w:b/>
          <w:sz w:val="28"/>
          <w:szCs w:val="25"/>
        </w:rPr>
        <w:t>код расхода</w:t>
      </w:r>
      <w:r>
        <w:rPr>
          <w:sz w:val="28"/>
          <w:szCs w:val="25"/>
        </w:rPr>
        <w:t xml:space="preserve"> </w:t>
      </w:r>
      <w:r w:rsidRPr="00746DE0">
        <w:rPr>
          <w:b/>
          <w:color w:val="000000"/>
          <w:sz w:val="28"/>
        </w:rPr>
        <w:t xml:space="preserve"> 200 «Оплата работ и услуг»</w:t>
      </w:r>
      <w:r>
        <w:rPr>
          <w:color w:val="000000"/>
          <w:sz w:val="28"/>
        </w:rPr>
        <w:t xml:space="preserve"> в размере 38000,00 руб. (оплачены услуги связи);</w:t>
      </w:r>
    </w:p>
    <w:p w:rsidR="00AA762E" w:rsidRDefault="00AA762E" w:rsidP="003169A3">
      <w:pPr>
        <w:jc w:val="both"/>
        <w:rPr>
          <w:color w:val="000000"/>
          <w:sz w:val="28"/>
        </w:rPr>
      </w:pPr>
      <w:r w:rsidRPr="003169A3">
        <w:rPr>
          <w:b/>
          <w:color w:val="000000"/>
          <w:sz w:val="28"/>
        </w:rPr>
        <w:t xml:space="preserve">  -</w:t>
      </w:r>
      <w:r w:rsidRPr="003169A3">
        <w:rPr>
          <w:b/>
          <w:sz w:val="28"/>
          <w:szCs w:val="25"/>
        </w:rPr>
        <w:t xml:space="preserve"> код расхода</w:t>
      </w:r>
      <w:r>
        <w:rPr>
          <w:sz w:val="28"/>
          <w:szCs w:val="25"/>
        </w:rPr>
        <w:t xml:space="preserve"> </w:t>
      </w:r>
      <w:r w:rsidRPr="005A2373">
        <w:rPr>
          <w:b/>
          <w:color w:val="000000"/>
          <w:sz w:val="28"/>
        </w:rPr>
        <w:t xml:space="preserve"> 300 «Поступление нефинансовых активов» в размере 250000,00 руб.</w:t>
      </w:r>
      <w:r>
        <w:rPr>
          <w:b/>
          <w:color w:val="000000"/>
          <w:sz w:val="28"/>
        </w:rPr>
        <w:t xml:space="preserve"> </w:t>
      </w:r>
      <w:r w:rsidRPr="005A2373">
        <w:rPr>
          <w:color w:val="000000"/>
          <w:sz w:val="28"/>
        </w:rPr>
        <w:t>в т.ч.:</w:t>
      </w:r>
    </w:p>
    <w:p w:rsidR="00AA762E" w:rsidRDefault="00AA762E" w:rsidP="00C83172">
      <w:pPr>
        <w:jc w:val="both"/>
        <w:rPr>
          <w:color w:val="000000"/>
          <w:sz w:val="28"/>
        </w:rPr>
      </w:pPr>
      <w:r>
        <w:rPr>
          <w:color w:val="000000"/>
          <w:sz w:val="28"/>
        </w:rPr>
        <w:t xml:space="preserve">   -</w:t>
      </w:r>
      <w:r w:rsidRPr="002E297E">
        <w:rPr>
          <w:sz w:val="28"/>
          <w:szCs w:val="25"/>
        </w:rPr>
        <w:t xml:space="preserve"> </w:t>
      </w:r>
      <w:r>
        <w:rPr>
          <w:sz w:val="28"/>
          <w:szCs w:val="25"/>
        </w:rPr>
        <w:t xml:space="preserve">код расхода </w:t>
      </w:r>
      <w:r>
        <w:rPr>
          <w:color w:val="000000"/>
          <w:sz w:val="28"/>
        </w:rPr>
        <w:t xml:space="preserve"> 310 «Увеличение стоимости основных средств» в размере          22319,75 руб. (приобретены книги);</w:t>
      </w:r>
    </w:p>
    <w:p w:rsidR="00AA762E" w:rsidRPr="005A2373" w:rsidRDefault="00AA762E" w:rsidP="00C83172">
      <w:pPr>
        <w:jc w:val="both"/>
        <w:rPr>
          <w:color w:val="000000"/>
          <w:sz w:val="28"/>
        </w:rPr>
      </w:pPr>
      <w:r>
        <w:rPr>
          <w:color w:val="000000"/>
          <w:sz w:val="28"/>
        </w:rPr>
        <w:t xml:space="preserve">   -</w:t>
      </w:r>
      <w:r w:rsidRPr="002E297E">
        <w:rPr>
          <w:sz w:val="28"/>
          <w:szCs w:val="25"/>
        </w:rPr>
        <w:t xml:space="preserve"> </w:t>
      </w:r>
      <w:r>
        <w:rPr>
          <w:sz w:val="28"/>
          <w:szCs w:val="25"/>
        </w:rPr>
        <w:t xml:space="preserve">код расхода </w:t>
      </w:r>
      <w:r>
        <w:rPr>
          <w:color w:val="000000"/>
          <w:sz w:val="28"/>
        </w:rPr>
        <w:t xml:space="preserve"> 346 «Увеличение стоимости прочих материальных запасов» в размере 24680,25 руб. (учебные расходы);</w:t>
      </w:r>
    </w:p>
    <w:p w:rsidR="00AA762E" w:rsidRPr="003243E3" w:rsidRDefault="00AA762E" w:rsidP="00AF54D0">
      <w:pPr>
        <w:ind w:firstLine="540"/>
        <w:jc w:val="both"/>
        <w:rPr>
          <w:b/>
          <w:color w:val="000000"/>
          <w:sz w:val="28"/>
        </w:rPr>
      </w:pPr>
      <w:r w:rsidRPr="008910A4">
        <w:rPr>
          <w:b/>
          <w:color w:val="000000"/>
          <w:sz w:val="28"/>
        </w:rPr>
        <w:t xml:space="preserve"> </w:t>
      </w:r>
      <w:r>
        <w:rPr>
          <w:b/>
          <w:color w:val="000000"/>
          <w:sz w:val="28"/>
        </w:rPr>
        <w:t xml:space="preserve">    Расходы по 21 счету</w:t>
      </w:r>
      <w:r w:rsidRPr="008910A4">
        <w:rPr>
          <w:b/>
          <w:color w:val="000000"/>
          <w:sz w:val="28"/>
        </w:rPr>
        <w:t xml:space="preserve"> «Целевых субсидии»  составили 1785812,06 руб., в. т.ч.:  </w:t>
      </w:r>
    </w:p>
    <w:p w:rsidR="00AA762E" w:rsidRPr="00787D97" w:rsidRDefault="00AA762E" w:rsidP="00660EE8">
      <w:pPr>
        <w:pStyle w:val="Textbody"/>
        <w:ind w:firstLine="540"/>
        <w:rPr>
          <w:rFonts w:cs="Droid Serif"/>
        </w:rPr>
      </w:pPr>
      <w:r>
        <w:rPr>
          <w:rFonts w:cs="Droid Serif"/>
        </w:rPr>
        <w:t xml:space="preserve"> -</w:t>
      </w:r>
      <w:r w:rsidRPr="00E6292C">
        <w:rPr>
          <w:rFonts w:cs="Droid Serif"/>
          <w:b/>
        </w:rPr>
        <w:t>код субсидии 126100</w:t>
      </w:r>
      <w:r>
        <w:rPr>
          <w:rFonts w:cs="Droid Serif"/>
          <w:b/>
        </w:rPr>
        <w:t>,</w:t>
      </w:r>
      <w:r>
        <w:rPr>
          <w:rFonts w:cs="Droid Serif"/>
        </w:rPr>
        <w:t xml:space="preserve"> расходы составили 1060000,00 руб. Оплачены расходы по предоставлению питания учащимся из многодетных и малоимущих семей.</w:t>
      </w:r>
    </w:p>
    <w:p w:rsidR="00AA762E" w:rsidRDefault="00AA762E" w:rsidP="00660EE8">
      <w:pPr>
        <w:pStyle w:val="Textbody"/>
        <w:ind w:firstLine="540"/>
        <w:rPr>
          <w:rFonts w:cs="Droid Serif"/>
        </w:rPr>
      </w:pPr>
      <w:r>
        <w:rPr>
          <w:rFonts w:cs="Droid Serif"/>
        </w:rPr>
        <w:t xml:space="preserve">Меры социальной поддержки многодетным и малоимущим семьям предоставлялись в соответствии с Постановлением  Правительства Иркутской области  от 22.06.2018 года №451-пп «Об установлении стоимости бесплатного обеда на одного учащегося, посещающего муниципальную общеобразовательную организацию, а также посещающего частную </w:t>
      </w:r>
      <w:r>
        <w:rPr>
          <w:rFonts w:cs="Droid Serif"/>
        </w:rPr>
        <w:lastRenderedPageBreak/>
        <w:t>общеобразовательную организацию, осуществляющую образовательную деятельность по имеющим государственную аккредитацию основным образовательным программам, в Иркутской области» (питание детей) в возрасте от 7-10 лет  в размере 64 руб., от 10-18 лет в размере  74 руб. до 10.06.2020 года , в соответствии с Постановлением Правительства Иркутской области  от 10.06.2020 года №456-пп  стоимость бесплатного обеда составила с 10.06.2020 года  69 руб. и 79 руб. соответственно.</w:t>
      </w:r>
    </w:p>
    <w:p w:rsidR="00AA762E" w:rsidRDefault="00AA762E" w:rsidP="00660EE8">
      <w:pPr>
        <w:pStyle w:val="Textbody"/>
        <w:rPr>
          <w:rFonts w:cs="Droid Serif"/>
        </w:rPr>
      </w:pPr>
      <w:r>
        <w:rPr>
          <w:rFonts w:cs="Droid Serif"/>
        </w:rPr>
        <w:t xml:space="preserve">     Постановлением Администрации муниципального образования «Нукутский район» от 16.11.2016 года утверждено «Положение о порядке обеспечения питанием обучающихся общеобразовательных организаций муниципального образования «Нукутский район»;</w:t>
      </w:r>
    </w:p>
    <w:p w:rsidR="00AA762E" w:rsidRDefault="00AA762E" w:rsidP="00660EE8">
      <w:pPr>
        <w:pStyle w:val="Textbody"/>
        <w:rPr>
          <w:rFonts w:cs="Droid Serif"/>
        </w:rPr>
      </w:pPr>
      <w:r>
        <w:rPr>
          <w:rFonts w:cs="Droid Serif"/>
        </w:rPr>
        <w:t xml:space="preserve">      - </w:t>
      </w:r>
      <w:r w:rsidRPr="00117CF0">
        <w:rPr>
          <w:rFonts w:cs="Droid Serif"/>
          <w:b/>
        </w:rPr>
        <w:t>код субсидии 1261004</w:t>
      </w:r>
      <w:r>
        <w:rPr>
          <w:rFonts w:cs="Droid Serif"/>
          <w:b/>
        </w:rPr>
        <w:t>,</w:t>
      </w:r>
      <w:r>
        <w:rPr>
          <w:rFonts w:cs="Droid Serif"/>
        </w:rPr>
        <w:t xml:space="preserve">   оплачены расходы по предоставлению питания учащихся детей-инвалидов  в размере 18881,00 руб.;</w:t>
      </w:r>
      <w:r w:rsidRPr="00544520">
        <w:rPr>
          <w:rFonts w:cs="Droid Serif"/>
        </w:rPr>
        <w:t xml:space="preserve"> </w:t>
      </w:r>
    </w:p>
    <w:p w:rsidR="00AA762E" w:rsidRDefault="00AA762E" w:rsidP="005A6A23">
      <w:pPr>
        <w:pStyle w:val="Textbody"/>
        <w:rPr>
          <w:rFonts w:cs="Droid Serif"/>
        </w:rPr>
      </w:pPr>
      <w:r>
        <w:rPr>
          <w:rFonts w:cs="Droid Serif"/>
          <w:b/>
        </w:rPr>
        <w:t xml:space="preserve">      -</w:t>
      </w:r>
      <w:r w:rsidRPr="00117CF0">
        <w:rPr>
          <w:rFonts w:cs="Droid Serif"/>
          <w:b/>
        </w:rPr>
        <w:t>код субсидии 1261013</w:t>
      </w:r>
      <w:r>
        <w:rPr>
          <w:rFonts w:cs="Droid Serif"/>
          <w:b/>
        </w:rPr>
        <w:t xml:space="preserve">, </w:t>
      </w:r>
      <w:r>
        <w:rPr>
          <w:rFonts w:cs="Droid Serif"/>
        </w:rPr>
        <w:t>оплачены расходы по предоставлению питания учащимся с ограниченными возможностями здоровья (ОВЗ)   в размере 203665,24 руб</w:t>
      </w:r>
      <w:r w:rsidRPr="00544520">
        <w:rPr>
          <w:rFonts w:cs="Droid Serif"/>
        </w:rPr>
        <w:t>.)</w:t>
      </w:r>
      <w:r>
        <w:rPr>
          <w:rFonts w:cs="Droid Serif"/>
        </w:rPr>
        <w:t>;</w:t>
      </w:r>
      <w:r w:rsidRPr="00544520">
        <w:rPr>
          <w:rFonts w:cs="Droid Serif"/>
        </w:rPr>
        <w:t xml:space="preserve"> </w:t>
      </w:r>
    </w:p>
    <w:p w:rsidR="00AA762E" w:rsidRDefault="00AA762E" w:rsidP="00660EE8">
      <w:pPr>
        <w:pStyle w:val="Textbody"/>
        <w:ind w:firstLine="540"/>
        <w:rPr>
          <w:rFonts w:cs="Droid Serif"/>
        </w:rPr>
      </w:pPr>
      <w:r>
        <w:rPr>
          <w:rFonts w:cs="Droid Serif"/>
        </w:rPr>
        <w:t>Мера социальной поддержки предоставлялась в соответствии с Постановлением  Правительства Иркутской области   от 07.09.2015 года №445-пп «Об обеспечении обучающихся с ограниченными возможностями здоровья питанием, одеждой, обувью, мягким и жестким инвентарем в Иркутской области»,  с  24.03.2020 года Постановлением  Правительства Иркутской области   №178-пп «Об обеспечении отдельных категорий обучающихся в Иркутской области питанием, одеждой, обувью, мягким и жестким инвентарем и признании утратившим силу постановления Правительства Иркутской области от 07.09.2015 года №445-пп», размер денежной компенсации на одного ребенка - инвалида в возрастной группе с 7-10 лет  составил 121 руб.,  с 11-18 лет  - 139 руб., постановлением Правительства Иркутской области от 18.11.2020 года № 940-пп «О внесении изменений в отдельные постановления Правительства Иркутской области»</w:t>
      </w:r>
      <w:r w:rsidRPr="00AF5FB7">
        <w:rPr>
          <w:rFonts w:cs="Droid Serif"/>
        </w:rPr>
        <w:t xml:space="preserve"> </w:t>
      </w:r>
      <w:r>
        <w:rPr>
          <w:rFonts w:cs="Droid Serif"/>
        </w:rPr>
        <w:t>размер денежной компенсации на одного ребенка - инвалида в возрастной группе 7 - 10 лет  составил 121 руб.,  с 11-18 лет  - 139 руб.</w:t>
      </w:r>
    </w:p>
    <w:p w:rsidR="00AA762E" w:rsidRDefault="00AA762E" w:rsidP="00660EE8">
      <w:pPr>
        <w:pStyle w:val="Textbody"/>
        <w:rPr>
          <w:rFonts w:cs="Droid Serif"/>
        </w:rPr>
      </w:pPr>
      <w:r>
        <w:rPr>
          <w:rFonts w:cs="Droid Serif"/>
        </w:rPr>
        <w:t xml:space="preserve">     Постановлением Администрации муниципального образования «Нукутский район» от 08.12.2020 года №525  утвержден   порядок «Обеспечения питанием отдельных категорий обучающихся общеобразовательных организаций муниципального образования «Нукутский район». До 08.12.2020 года действовало Постановление Администрации муниципального образования Нукутский район от 07.02.2020 года №53 «Об утверждении Положения о порядке обеспечения двухразовым питанием отдельных категорий обучающихся в образовательных учреждениях на территории муниципального образования «Нукутский  район».</w:t>
      </w:r>
    </w:p>
    <w:p w:rsidR="00AA762E" w:rsidRDefault="00AA762E" w:rsidP="00F2046D">
      <w:pPr>
        <w:pStyle w:val="Textbody"/>
        <w:rPr>
          <w:rFonts w:cs="Droid Serif"/>
        </w:rPr>
      </w:pPr>
      <w:r w:rsidRPr="00F2046D">
        <w:rPr>
          <w:rFonts w:cs="Droid Serif"/>
          <w:b/>
        </w:rPr>
        <w:t>-код субсидии 1261019</w:t>
      </w:r>
      <w:r w:rsidRPr="00E6292C">
        <w:rPr>
          <w:rFonts w:cs="Droid Serif"/>
          <w:b/>
        </w:rPr>
        <w:t xml:space="preserve"> </w:t>
      </w:r>
      <w:r>
        <w:rPr>
          <w:rFonts w:cs="Droid Serif"/>
        </w:rPr>
        <w:t xml:space="preserve"> оплачены расходы по предоставлению питания в детей получающих начальное образование в размере 247586,06 руб.;</w:t>
      </w:r>
    </w:p>
    <w:p w:rsidR="00AA762E" w:rsidRDefault="00AA762E" w:rsidP="00F2046D">
      <w:pPr>
        <w:pStyle w:val="Textbody"/>
        <w:rPr>
          <w:rFonts w:cs="Droid Serif"/>
        </w:rPr>
      </w:pPr>
      <w:r w:rsidRPr="00F2046D">
        <w:rPr>
          <w:rFonts w:cs="Droid Serif"/>
          <w:b/>
        </w:rPr>
        <w:t>-код субсидии</w:t>
      </w:r>
      <w:r>
        <w:rPr>
          <w:rFonts w:cs="Droid Serif"/>
        </w:rPr>
        <w:t xml:space="preserve">  </w:t>
      </w:r>
      <w:r w:rsidRPr="00E6292C">
        <w:rPr>
          <w:rFonts w:cs="Droid Serif"/>
          <w:b/>
        </w:rPr>
        <w:t>1261020</w:t>
      </w:r>
      <w:r>
        <w:rPr>
          <w:rFonts w:cs="Droid Serif"/>
        </w:rPr>
        <w:t xml:space="preserve"> в размере 44680,90 руб. (Шаратская начальная школа) </w:t>
      </w:r>
      <w:r w:rsidRPr="00787D97">
        <w:rPr>
          <w:rFonts w:cs="Droid Serif"/>
        </w:rPr>
        <w:t xml:space="preserve">-      обеспечение горячим питанием детей, получающих начальное </w:t>
      </w:r>
      <w:r w:rsidRPr="00787D97">
        <w:rPr>
          <w:rFonts w:cs="Droid Serif"/>
        </w:rPr>
        <w:lastRenderedPageBreak/>
        <w:t>общее образование</w:t>
      </w:r>
      <w:r>
        <w:rPr>
          <w:rFonts w:cs="Droid Serif"/>
        </w:rPr>
        <w:t>.</w:t>
      </w:r>
    </w:p>
    <w:p w:rsidR="00AA762E" w:rsidRDefault="00AA762E" w:rsidP="00660EE8">
      <w:pPr>
        <w:pStyle w:val="Textbody"/>
        <w:ind w:firstLine="540"/>
        <w:rPr>
          <w:rFonts w:cs="Droid Serif"/>
        </w:rPr>
      </w:pPr>
      <w:r>
        <w:rPr>
          <w:rFonts w:cs="Droid Serif"/>
        </w:rPr>
        <w:t>Меры социальной поддержки предоставлялись в соответствии с Постановлением  Правительства Иркутской области   от 01.09.2020 года №725-пп «Об организации бесплатного питания обучающихся, получающих начальное общее образование в муниципальных образовательных организациях Иркутской области». Стоимость питания на одного учащегося для возрастной группы 7-10 лет установлена постановлением Правительства Иркутской области от 22.06.2018 года  №451-пп в размере 64 руб., с  11.06.2020 года - 69,00 руб. (постановление Правительства Иркутской области от 10.06.2020 года  №456-пп).</w:t>
      </w:r>
    </w:p>
    <w:p w:rsidR="00AA762E" w:rsidRDefault="00AA762E" w:rsidP="00660EE8">
      <w:pPr>
        <w:pStyle w:val="Textbody"/>
        <w:ind w:firstLine="540"/>
        <w:rPr>
          <w:rFonts w:cs="Droid Serif"/>
        </w:rPr>
      </w:pPr>
      <w:r>
        <w:rPr>
          <w:rFonts w:cs="Droid Serif"/>
        </w:rPr>
        <w:t xml:space="preserve"> Постановлением Администрации муниципального образования «Нукутский район» от 29.09.2020 года №437  утверждено   положение « О порядке обеспечения бесплатным горячим здоровым питанием обучающихся, получающих начальное общее образование в муниципальных общеобразовательных учреждениях муниципального образования «Нукутский район».</w:t>
      </w:r>
    </w:p>
    <w:p w:rsidR="00AA762E" w:rsidRDefault="00AA762E" w:rsidP="00660EE8">
      <w:pPr>
        <w:pStyle w:val="Textbody"/>
        <w:ind w:firstLine="540"/>
        <w:rPr>
          <w:rFonts w:cs="Droid Serif"/>
        </w:rPr>
      </w:pPr>
      <w:r>
        <w:rPr>
          <w:rFonts w:cs="Droid Serif"/>
        </w:rPr>
        <w:t>-</w:t>
      </w:r>
      <w:r w:rsidRPr="00E6292C">
        <w:rPr>
          <w:rFonts w:cs="Droid Serif"/>
          <w:b/>
        </w:rPr>
        <w:t>код субсидии 1261005</w:t>
      </w:r>
      <w:r>
        <w:rPr>
          <w:rFonts w:cs="Droid Serif"/>
        </w:rPr>
        <w:t>,  оплачены расходы по обеспечению</w:t>
      </w:r>
      <w:r w:rsidRPr="00787D97">
        <w:rPr>
          <w:rFonts w:cs="Droid Serif"/>
        </w:rPr>
        <w:t xml:space="preserve"> бесплатным питьевым молоком обучающихся 1-4 классов</w:t>
      </w:r>
      <w:r>
        <w:rPr>
          <w:rFonts w:cs="Droid Serif"/>
        </w:rPr>
        <w:t xml:space="preserve">  в размере 76204,49 руб.</w:t>
      </w:r>
    </w:p>
    <w:p w:rsidR="00AA762E" w:rsidRDefault="00AA762E" w:rsidP="00660EE8">
      <w:pPr>
        <w:pStyle w:val="Textbody"/>
        <w:ind w:firstLine="540"/>
        <w:rPr>
          <w:rFonts w:cs="Droid Serif"/>
        </w:rPr>
      </w:pPr>
      <w:r>
        <w:rPr>
          <w:rFonts w:cs="Droid Serif"/>
        </w:rPr>
        <w:t xml:space="preserve">Мера социальной поддержки предоставлялись в соответствии с Постановлением  Правительства Иркутской области   от 21.10.2019 года №864-пп «Об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обеспечение бесплатным питьевым молоком обучающихся 1-4 классов муниципальных общеобразовательных организаций в Иркутской области» исходя из нормы бесплатного молока  на одного обучающегося в день по 200 мл. и  стоимости молока по i-му муниципальному образованию. </w:t>
      </w:r>
    </w:p>
    <w:p w:rsidR="00AA762E" w:rsidRPr="00322FFA" w:rsidRDefault="00AA762E" w:rsidP="00660EE8">
      <w:pPr>
        <w:pStyle w:val="Textbody"/>
        <w:ind w:firstLine="540"/>
        <w:rPr>
          <w:rFonts w:cs="Droid Serif"/>
        </w:rPr>
      </w:pPr>
      <w:r>
        <w:rPr>
          <w:rFonts w:cs="Droid Serif"/>
        </w:rPr>
        <w:t>Основным условием предоставление субсидии является наличие муниципальной программы, предусматривающей реализацию мероприятий по обеспечению бесплатным молоком обучающихся.</w:t>
      </w:r>
    </w:p>
    <w:p w:rsidR="00AA762E" w:rsidRDefault="00AA762E" w:rsidP="002A7A2C">
      <w:pPr>
        <w:pStyle w:val="Textbody"/>
        <w:rPr>
          <w:rFonts w:cs="Droid Serif"/>
        </w:rPr>
      </w:pPr>
      <w:r>
        <w:rPr>
          <w:rFonts w:cs="Droid Serif"/>
        </w:rPr>
        <w:t xml:space="preserve">        Распоряжением Администрации муниципального образования «Нукутский район» от 23.01.2020 года №25  приняты по реализации программы «Школьное молоко». </w:t>
      </w:r>
    </w:p>
    <w:p w:rsidR="00AA762E" w:rsidRPr="00F11601" w:rsidRDefault="00AA762E" w:rsidP="002A7A2C">
      <w:pPr>
        <w:pStyle w:val="Textbody"/>
        <w:rPr>
          <w:rFonts w:cs="Droid Serif"/>
          <w:b/>
        </w:rPr>
      </w:pPr>
      <w:r>
        <w:rPr>
          <w:rFonts w:cs="Droid Serif"/>
        </w:rPr>
        <w:t xml:space="preserve">     Закупки продуктов питания осуществлялись у единственного поставщика  СССПК «Спектр» на основании договоров, заключаемых в соответствии с требованиями ФЗ-44 от 05.04.2013 года «О контрактной системе  в сфере закупок товаров, работ, услуг, для обеспечения государственных и муниципальных нужд»;</w:t>
      </w:r>
    </w:p>
    <w:p w:rsidR="00AA762E" w:rsidRPr="005D48CB" w:rsidRDefault="00AA762E" w:rsidP="005D48CB">
      <w:pPr>
        <w:pStyle w:val="Textbody"/>
        <w:ind w:firstLine="540"/>
        <w:rPr>
          <w:rFonts w:cs="Droid Serif"/>
        </w:rPr>
      </w:pPr>
      <w:r>
        <w:t>-</w:t>
      </w:r>
      <w:r w:rsidRPr="00E6292C">
        <w:rPr>
          <w:b/>
        </w:rPr>
        <w:t>код субсидии 126100</w:t>
      </w:r>
      <w:r>
        <w:rPr>
          <w:b/>
        </w:rPr>
        <w:t xml:space="preserve">2,  </w:t>
      </w:r>
      <w:r>
        <w:t xml:space="preserve"> оплачены  расходы  в размере 16870,74 руб. </w:t>
      </w:r>
      <w:r>
        <w:rPr>
          <w:color w:val="000000"/>
        </w:rPr>
        <w:t xml:space="preserve">  </w:t>
      </w:r>
    </w:p>
    <w:p w:rsidR="00AA762E" w:rsidRPr="00AF54D0" w:rsidRDefault="00AA762E" w:rsidP="00C2072A">
      <w:pPr>
        <w:jc w:val="both"/>
        <w:rPr>
          <w:sz w:val="28"/>
          <w:szCs w:val="25"/>
        </w:rPr>
      </w:pPr>
      <w:r>
        <w:rPr>
          <w:sz w:val="28"/>
          <w:szCs w:val="25"/>
        </w:rPr>
        <w:t>на реализацию мероприятий  ведомственной целевой программы  МО «Труд и занятость в МО «Нукутский район» на 2015-2019 годы»;</w:t>
      </w:r>
    </w:p>
    <w:p w:rsidR="00AA762E" w:rsidRDefault="00AA762E" w:rsidP="005D48CB">
      <w:pPr>
        <w:pStyle w:val="Textbody"/>
        <w:ind w:firstLine="540"/>
        <w:rPr>
          <w:color w:val="000000"/>
        </w:rPr>
      </w:pPr>
      <w:r>
        <w:t>-</w:t>
      </w:r>
      <w:r w:rsidRPr="00E6292C">
        <w:rPr>
          <w:b/>
        </w:rPr>
        <w:t>код субсидии 12610</w:t>
      </w:r>
      <w:r>
        <w:rPr>
          <w:b/>
        </w:rPr>
        <w:t>21</w:t>
      </w:r>
      <w:r>
        <w:t xml:space="preserve">, оплачены расходы в размере 44550,00 руб. по приобретению </w:t>
      </w:r>
      <w:r>
        <w:rPr>
          <w:color w:val="000000"/>
        </w:rPr>
        <w:t xml:space="preserve">медицинского оборудования для медицинского кабинета </w:t>
      </w:r>
      <w:r>
        <w:rPr>
          <w:color w:val="000000"/>
        </w:rPr>
        <w:lastRenderedPageBreak/>
        <w:t>школы за счет средств выделенных на реализацию мероприятий перечня народных инициатив (решение Думы МО «Нукутский район» №2 от 24.01.2020 года  с учетом изменений и дополнений);</w:t>
      </w:r>
    </w:p>
    <w:p w:rsidR="00AA762E" w:rsidRDefault="00AA762E" w:rsidP="005D48CB">
      <w:pPr>
        <w:pStyle w:val="Textbody"/>
        <w:ind w:firstLine="540"/>
      </w:pPr>
      <w:r>
        <w:t xml:space="preserve"> -</w:t>
      </w:r>
      <w:r w:rsidRPr="00E6292C">
        <w:rPr>
          <w:b/>
        </w:rPr>
        <w:t>код субсидии 12610</w:t>
      </w:r>
      <w:r>
        <w:rPr>
          <w:b/>
        </w:rPr>
        <w:t xml:space="preserve">16, </w:t>
      </w:r>
      <w:r w:rsidRPr="00EB3144">
        <w:t>произведена</w:t>
      </w:r>
      <w:r>
        <w:rPr>
          <w:b/>
        </w:rPr>
        <w:t xml:space="preserve"> </w:t>
      </w:r>
      <w:r>
        <w:t xml:space="preserve">частичная оплата за капитальный ремонт кровли МБОУ Тангутская СОШ согласно муниципального контракта  Ф.2018.641263 от 24.12.2018года </w:t>
      </w:r>
    </w:p>
    <w:p w:rsidR="00AA762E" w:rsidRDefault="00AA762E" w:rsidP="00787D97">
      <w:pPr>
        <w:pStyle w:val="Textbody"/>
        <w:rPr>
          <w:color w:val="000000"/>
        </w:rPr>
      </w:pPr>
      <w:r>
        <w:rPr>
          <w:b/>
          <w:color w:val="000000"/>
        </w:rPr>
        <w:t>Расходы</w:t>
      </w:r>
      <w:r w:rsidRPr="00BC70AD">
        <w:rPr>
          <w:b/>
          <w:color w:val="000000"/>
        </w:rPr>
        <w:t xml:space="preserve"> по ФКР 126070276101730106611</w:t>
      </w:r>
      <w:r>
        <w:rPr>
          <w:b/>
          <w:color w:val="000000"/>
        </w:rPr>
        <w:t xml:space="preserve"> </w:t>
      </w:r>
      <w:r w:rsidRPr="00671E11">
        <w:rPr>
          <w:color w:val="000000"/>
        </w:rPr>
        <w:t>(Тангутский детский сад)</w:t>
      </w:r>
      <w:r>
        <w:rPr>
          <w:b/>
          <w:color w:val="000000"/>
        </w:rPr>
        <w:t xml:space="preserve"> </w:t>
      </w:r>
      <w:r w:rsidRPr="00787D97">
        <w:rPr>
          <w:color w:val="000000"/>
        </w:rPr>
        <w:t xml:space="preserve">составили </w:t>
      </w:r>
      <w:r>
        <w:rPr>
          <w:color w:val="000000"/>
        </w:rPr>
        <w:t>1735190,00 руб. в т.ч.</w:t>
      </w:r>
    </w:p>
    <w:p w:rsidR="00AA762E" w:rsidRPr="00787D97" w:rsidRDefault="00AA762E" w:rsidP="00787D97">
      <w:pPr>
        <w:pStyle w:val="Textbody"/>
      </w:pPr>
      <w:r>
        <w:rPr>
          <w:color w:val="000000"/>
        </w:rPr>
        <w:t>-</w:t>
      </w:r>
      <w:r w:rsidRPr="002E297E">
        <w:rPr>
          <w:szCs w:val="25"/>
        </w:rPr>
        <w:t xml:space="preserve"> </w:t>
      </w:r>
      <w:r>
        <w:rPr>
          <w:szCs w:val="25"/>
        </w:rPr>
        <w:t xml:space="preserve">код расхода </w:t>
      </w:r>
      <w:r>
        <w:rPr>
          <w:color w:val="000000"/>
        </w:rPr>
        <w:t xml:space="preserve"> 111 «Заработная плата» расходы составили 1362530,00 руб.</w:t>
      </w:r>
    </w:p>
    <w:p w:rsidR="00AA762E" w:rsidRDefault="00AA762E" w:rsidP="009100E6">
      <w:pPr>
        <w:pStyle w:val="Textbody"/>
      </w:pPr>
      <w:r>
        <w:t>-</w:t>
      </w:r>
      <w:r>
        <w:rPr>
          <w:szCs w:val="25"/>
        </w:rPr>
        <w:t>код расхода</w:t>
      </w:r>
      <w:r>
        <w:t xml:space="preserve"> 266 «Выплата пособий и компенсаций 3дня за счет работодателя) составила 8314,00 руб.,</w:t>
      </w:r>
    </w:p>
    <w:p w:rsidR="00AA762E" w:rsidRPr="005D48CB" w:rsidRDefault="00AA762E" w:rsidP="000D769B">
      <w:pPr>
        <w:pStyle w:val="Textbody"/>
        <w:rPr>
          <w:rFonts w:cs="Droid Serif"/>
        </w:rPr>
      </w:pPr>
      <w:r>
        <w:t>-</w:t>
      </w:r>
      <w:r w:rsidRPr="002E297E">
        <w:rPr>
          <w:szCs w:val="25"/>
        </w:rPr>
        <w:t xml:space="preserve"> </w:t>
      </w:r>
      <w:r>
        <w:rPr>
          <w:szCs w:val="25"/>
        </w:rPr>
        <w:t xml:space="preserve">код расхода </w:t>
      </w:r>
      <w:r>
        <w:t>КБК 340 «Увеличение стоимости материальных запасов» составили 3150,00 руб.</w:t>
      </w:r>
    </w:p>
    <w:p w:rsidR="00AA762E" w:rsidRDefault="00AA762E" w:rsidP="00E6292C">
      <w:pPr>
        <w:ind w:firstLine="540"/>
        <w:jc w:val="both"/>
        <w:rPr>
          <w:color w:val="000000"/>
          <w:sz w:val="28"/>
        </w:rPr>
      </w:pPr>
      <w:r>
        <w:rPr>
          <w:color w:val="000000"/>
          <w:sz w:val="28"/>
        </w:rPr>
        <w:t xml:space="preserve">По данным отчета об исполнении бюджета по приносящей доход деятельности (родительская плата за питание детей)  (форма 0503128) доходы составили рублей </w:t>
      </w:r>
      <w:r w:rsidRPr="0046671C">
        <w:rPr>
          <w:color w:val="000000"/>
          <w:sz w:val="28"/>
        </w:rPr>
        <w:t xml:space="preserve"> </w:t>
      </w:r>
      <w:r>
        <w:rPr>
          <w:color w:val="000000"/>
          <w:sz w:val="28"/>
        </w:rPr>
        <w:t>233223,84 руб. в т.ч. родительская плата за питание детей в дошкольном учреждении 84544,0 руб., взносы за питание учащихся, не  имеющих право на бесплатное питание и персонала школы  составили  148679,84 руб., расходы   составили - 233223,84 руб.:</w:t>
      </w:r>
    </w:p>
    <w:p w:rsidR="00AA762E" w:rsidRDefault="00AA762E" w:rsidP="00D362DD">
      <w:pPr>
        <w:ind w:firstLine="540"/>
        <w:jc w:val="both"/>
        <w:rPr>
          <w:color w:val="000000"/>
          <w:sz w:val="28"/>
        </w:rPr>
      </w:pPr>
      <w:r>
        <w:rPr>
          <w:color w:val="000000"/>
          <w:sz w:val="28"/>
        </w:rPr>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5"/>
        <w:gridCol w:w="723"/>
        <w:gridCol w:w="1440"/>
        <w:gridCol w:w="1980"/>
      </w:tblGrid>
      <w:tr w:rsidR="00AA762E" w:rsidRPr="00DC135D" w:rsidTr="00FB50C7">
        <w:tc>
          <w:tcPr>
            <w:tcW w:w="5325" w:type="dxa"/>
          </w:tcPr>
          <w:p w:rsidR="00AA762E" w:rsidRPr="00DC135D" w:rsidRDefault="00AA762E" w:rsidP="00E3024D">
            <w:pPr>
              <w:jc w:val="both"/>
              <w:rPr>
                <w:color w:val="000000"/>
                <w:sz w:val="28"/>
              </w:rPr>
            </w:pPr>
            <w:r>
              <w:rPr>
                <w:color w:val="000000"/>
                <w:sz w:val="28"/>
              </w:rPr>
              <w:t xml:space="preserve">             </w:t>
            </w:r>
            <w:r w:rsidRPr="00DC135D">
              <w:rPr>
                <w:color w:val="000000"/>
                <w:sz w:val="28"/>
              </w:rPr>
              <w:t>Наименование показателей</w:t>
            </w:r>
          </w:p>
        </w:tc>
        <w:tc>
          <w:tcPr>
            <w:tcW w:w="723" w:type="dxa"/>
          </w:tcPr>
          <w:p w:rsidR="00AA762E" w:rsidRPr="00FB50C7" w:rsidRDefault="00AA762E" w:rsidP="00FB50C7">
            <w:pPr>
              <w:jc w:val="both"/>
              <w:rPr>
                <w:color w:val="000000"/>
              </w:rPr>
            </w:pPr>
            <w:r w:rsidRPr="00FB50C7">
              <w:rPr>
                <w:color w:val="000000"/>
              </w:rPr>
              <w:t>код строки</w:t>
            </w:r>
          </w:p>
        </w:tc>
        <w:tc>
          <w:tcPr>
            <w:tcW w:w="1440" w:type="dxa"/>
          </w:tcPr>
          <w:p w:rsidR="00AA762E" w:rsidRPr="00FB50C7" w:rsidRDefault="00AA762E" w:rsidP="00E3024D">
            <w:pPr>
              <w:jc w:val="both"/>
              <w:rPr>
                <w:color w:val="000000"/>
              </w:rPr>
            </w:pPr>
            <w:r w:rsidRPr="00FB50C7">
              <w:rPr>
                <w:color w:val="000000"/>
              </w:rPr>
              <w:t>поступило с начала года</w:t>
            </w:r>
          </w:p>
        </w:tc>
        <w:tc>
          <w:tcPr>
            <w:tcW w:w="1980" w:type="dxa"/>
          </w:tcPr>
          <w:p w:rsidR="00AA762E" w:rsidRPr="00FB50C7" w:rsidRDefault="00AA762E" w:rsidP="00E3024D">
            <w:pPr>
              <w:jc w:val="both"/>
              <w:rPr>
                <w:color w:val="000000"/>
              </w:rPr>
            </w:pPr>
            <w:r w:rsidRPr="00FB50C7">
              <w:rPr>
                <w:color w:val="000000"/>
              </w:rPr>
              <w:t xml:space="preserve">  исполнено</w:t>
            </w:r>
          </w:p>
        </w:tc>
      </w:tr>
      <w:tr w:rsidR="00AA762E" w:rsidRPr="00DC135D" w:rsidTr="00FB50C7">
        <w:tc>
          <w:tcPr>
            <w:tcW w:w="5325" w:type="dxa"/>
          </w:tcPr>
          <w:p w:rsidR="00AA762E" w:rsidRPr="00DC135D" w:rsidRDefault="00AA762E" w:rsidP="00E3024D">
            <w:pPr>
              <w:jc w:val="both"/>
              <w:rPr>
                <w:color w:val="000000"/>
                <w:sz w:val="28"/>
              </w:rPr>
            </w:pPr>
            <w:r w:rsidRPr="0046671C">
              <w:rPr>
                <w:b/>
                <w:color w:val="000000"/>
                <w:sz w:val="28"/>
              </w:rPr>
              <w:t>Доходы бюджета</w:t>
            </w:r>
            <w:r>
              <w:rPr>
                <w:color w:val="000000"/>
                <w:sz w:val="28"/>
              </w:rPr>
              <w:t xml:space="preserve">  </w:t>
            </w:r>
            <w:r w:rsidRPr="00DC135D">
              <w:rPr>
                <w:color w:val="000000"/>
                <w:sz w:val="28"/>
              </w:rPr>
              <w:t>-</w:t>
            </w:r>
            <w:r>
              <w:rPr>
                <w:color w:val="000000"/>
                <w:sz w:val="28"/>
              </w:rPr>
              <w:t xml:space="preserve">    </w:t>
            </w:r>
            <w:r w:rsidRPr="00DC135D">
              <w:rPr>
                <w:color w:val="000000"/>
                <w:sz w:val="28"/>
              </w:rPr>
              <w:t>всего</w:t>
            </w:r>
            <w:r>
              <w:rPr>
                <w:color w:val="000000"/>
                <w:sz w:val="28"/>
              </w:rPr>
              <w:t xml:space="preserve"> в т.ч.</w:t>
            </w:r>
            <w:r w:rsidRPr="00DC135D">
              <w:rPr>
                <w:color w:val="000000"/>
                <w:sz w:val="28"/>
              </w:rPr>
              <w:t>:</w:t>
            </w:r>
          </w:p>
        </w:tc>
        <w:tc>
          <w:tcPr>
            <w:tcW w:w="723" w:type="dxa"/>
          </w:tcPr>
          <w:p w:rsidR="00AA762E" w:rsidRPr="00DC135D" w:rsidRDefault="00AA762E" w:rsidP="00FB50C7">
            <w:pPr>
              <w:jc w:val="both"/>
              <w:rPr>
                <w:color w:val="000000"/>
                <w:sz w:val="28"/>
              </w:rPr>
            </w:pPr>
            <w:r>
              <w:rPr>
                <w:color w:val="000000"/>
                <w:sz w:val="28"/>
              </w:rPr>
              <w:t>010</w:t>
            </w:r>
          </w:p>
        </w:tc>
        <w:tc>
          <w:tcPr>
            <w:tcW w:w="1440" w:type="dxa"/>
          </w:tcPr>
          <w:p w:rsidR="00AA762E" w:rsidRPr="00DC135D" w:rsidRDefault="00AA762E" w:rsidP="00E3024D">
            <w:pPr>
              <w:jc w:val="both"/>
              <w:rPr>
                <w:color w:val="000000"/>
                <w:sz w:val="28"/>
              </w:rPr>
            </w:pPr>
            <w:r>
              <w:rPr>
                <w:color w:val="000000"/>
                <w:sz w:val="28"/>
              </w:rPr>
              <w:t>233223,84</w:t>
            </w:r>
          </w:p>
        </w:tc>
        <w:tc>
          <w:tcPr>
            <w:tcW w:w="1980" w:type="dxa"/>
          </w:tcPr>
          <w:p w:rsidR="00AA762E" w:rsidRPr="00DC135D" w:rsidRDefault="00AA762E" w:rsidP="00E3024D">
            <w:pPr>
              <w:jc w:val="both"/>
              <w:rPr>
                <w:color w:val="000000"/>
                <w:sz w:val="28"/>
              </w:rPr>
            </w:pPr>
            <w:r>
              <w:rPr>
                <w:color w:val="000000"/>
                <w:sz w:val="28"/>
              </w:rPr>
              <w:t xml:space="preserve">    233223,84</w:t>
            </w:r>
          </w:p>
        </w:tc>
      </w:tr>
      <w:tr w:rsidR="00AA762E" w:rsidRPr="00DC135D" w:rsidTr="00FB50C7">
        <w:tc>
          <w:tcPr>
            <w:tcW w:w="5325" w:type="dxa"/>
          </w:tcPr>
          <w:p w:rsidR="00AA762E" w:rsidRPr="00DC135D" w:rsidRDefault="00AA762E" w:rsidP="00E3024D">
            <w:pPr>
              <w:jc w:val="both"/>
              <w:rPr>
                <w:color w:val="000000"/>
                <w:sz w:val="28"/>
              </w:rPr>
            </w:pPr>
            <w:r>
              <w:rPr>
                <w:color w:val="000000"/>
                <w:sz w:val="28"/>
              </w:rPr>
              <w:t xml:space="preserve">  -доходы от оказания платных услуг (родительская плата);</w:t>
            </w:r>
          </w:p>
        </w:tc>
        <w:tc>
          <w:tcPr>
            <w:tcW w:w="723" w:type="dxa"/>
          </w:tcPr>
          <w:p w:rsidR="00AA762E" w:rsidRPr="00DC135D" w:rsidRDefault="00AA762E" w:rsidP="00E3024D">
            <w:pPr>
              <w:jc w:val="both"/>
              <w:rPr>
                <w:color w:val="000000"/>
                <w:sz w:val="28"/>
              </w:rPr>
            </w:pPr>
            <w:r>
              <w:rPr>
                <w:color w:val="000000"/>
                <w:sz w:val="28"/>
              </w:rPr>
              <w:t>131</w:t>
            </w:r>
          </w:p>
        </w:tc>
        <w:tc>
          <w:tcPr>
            <w:tcW w:w="1440" w:type="dxa"/>
          </w:tcPr>
          <w:p w:rsidR="00AA762E" w:rsidRPr="00DC135D" w:rsidRDefault="00AA762E" w:rsidP="00E3024D">
            <w:pPr>
              <w:jc w:val="both"/>
              <w:rPr>
                <w:color w:val="000000"/>
                <w:sz w:val="28"/>
              </w:rPr>
            </w:pPr>
            <w:r>
              <w:rPr>
                <w:color w:val="000000"/>
                <w:sz w:val="28"/>
              </w:rPr>
              <w:t>233223,84</w:t>
            </w:r>
          </w:p>
        </w:tc>
        <w:tc>
          <w:tcPr>
            <w:tcW w:w="1980" w:type="dxa"/>
          </w:tcPr>
          <w:p w:rsidR="00AA762E" w:rsidRPr="00DC135D" w:rsidRDefault="00AA762E" w:rsidP="00E3024D">
            <w:pPr>
              <w:jc w:val="both"/>
              <w:rPr>
                <w:color w:val="000000"/>
                <w:sz w:val="28"/>
              </w:rPr>
            </w:pPr>
            <w:r>
              <w:rPr>
                <w:color w:val="000000"/>
                <w:sz w:val="28"/>
              </w:rPr>
              <w:t xml:space="preserve">    233223,84</w:t>
            </w:r>
          </w:p>
        </w:tc>
      </w:tr>
      <w:tr w:rsidR="00AA762E" w:rsidRPr="00DC135D" w:rsidTr="00FB50C7">
        <w:tc>
          <w:tcPr>
            <w:tcW w:w="5325" w:type="dxa"/>
          </w:tcPr>
          <w:p w:rsidR="00AA762E" w:rsidRPr="00DC135D" w:rsidRDefault="00AA762E" w:rsidP="00E3024D">
            <w:pPr>
              <w:jc w:val="both"/>
              <w:rPr>
                <w:color w:val="000000"/>
                <w:sz w:val="28"/>
              </w:rPr>
            </w:pPr>
            <w:r>
              <w:rPr>
                <w:color w:val="000000"/>
                <w:sz w:val="28"/>
              </w:rPr>
              <w:t xml:space="preserve"> -прочие безвозмездные поступления (спонсорская помощь)</w:t>
            </w:r>
          </w:p>
        </w:tc>
        <w:tc>
          <w:tcPr>
            <w:tcW w:w="723" w:type="dxa"/>
          </w:tcPr>
          <w:p w:rsidR="00AA762E" w:rsidRPr="00DC135D" w:rsidRDefault="00AA762E" w:rsidP="00FB50C7">
            <w:pPr>
              <w:jc w:val="both"/>
              <w:rPr>
                <w:color w:val="000000"/>
                <w:sz w:val="28"/>
              </w:rPr>
            </w:pPr>
            <w:r>
              <w:rPr>
                <w:color w:val="000000"/>
                <w:sz w:val="28"/>
              </w:rPr>
              <w:t>189</w:t>
            </w:r>
          </w:p>
        </w:tc>
        <w:tc>
          <w:tcPr>
            <w:tcW w:w="1440" w:type="dxa"/>
          </w:tcPr>
          <w:p w:rsidR="00AA762E" w:rsidRPr="00DC135D" w:rsidRDefault="00AA762E" w:rsidP="00E3024D">
            <w:pPr>
              <w:jc w:val="both"/>
              <w:rPr>
                <w:color w:val="000000"/>
                <w:sz w:val="28"/>
              </w:rPr>
            </w:pPr>
            <w:r>
              <w:rPr>
                <w:color w:val="000000"/>
                <w:sz w:val="28"/>
              </w:rPr>
              <w:t xml:space="preserve">         -</w:t>
            </w:r>
          </w:p>
        </w:tc>
        <w:tc>
          <w:tcPr>
            <w:tcW w:w="1980" w:type="dxa"/>
          </w:tcPr>
          <w:p w:rsidR="00AA762E" w:rsidRPr="00DC135D" w:rsidRDefault="00AA762E" w:rsidP="00E3024D">
            <w:pPr>
              <w:jc w:val="both"/>
              <w:rPr>
                <w:color w:val="000000"/>
                <w:sz w:val="28"/>
              </w:rPr>
            </w:pPr>
            <w:r>
              <w:rPr>
                <w:color w:val="000000"/>
                <w:sz w:val="28"/>
              </w:rPr>
              <w:t xml:space="preserve">      -</w:t>
            </w:r>
          </w:p>
        </w:tc>
      </w:tr>
      <w:tr w:rsidR="00AA762E" w:rsidRPr="00DC135D" w:rsidTr="00FB50C7">
        <w:tc>
          <w:tcPr>
            <w:tcW w:w="5325" w:type="dxa"/>
          </w:tcPr>
          <w:p w:rsidR="00AA762E" w:rsidRPr="00DC135D" w:rsidRDefault="00AA762E" w:rsidP="00E3024D">
            <w:pPr>
              <w:jc w:val="both"/>
              <w:rPr>
                <w:color w:val="000000"/>
                <w:sz w:val="28"/>
              </w:rPr>
            </w:pPr>
            <w:r w:rsidRPr="0046671C">
              <w:rPr>
                <w:b/>
                <w:color w:val="000000"/>
                <w:sz w:val="28"/>
              </w:rPr>
              <w:t>Расходы бюджета</w:t>
            </w:r>
            <w:r>
              <w:rPr>
                <w:color w:val="000000"/>
                <w:sz w:val="28"/>
              </w:rPr>
              <w:t xml:space="preserve"> - всего</w:t>
            </w:r>
            <w:r w:rsidRPr="00DC135D">
              <w:rPr>
                <w:color w:val="000000"/>
                <w:sz w:val="28"/>
              </w:rPr>
              <w:t xml:space="preserve"> в.ч.:</w:t>
            </w:r>
          </w:p>
        </w:tc>
        <w:tc>
          <w:tcPr>
            <w:tcW w:w="723" w:type="dxa"/>
          </w:tcPr>
          <w:p w:rsidR="00AA762E" w:rsidRPr="00DC135D" w:rsidRDefault="00AA762E" w:rsidP="00E3024D">
            <w:pPr>
              <w:jc w:val="both"/>
              <w:rPr>
                <w:color w:val="000000"/>
                <w:sz w:val="28"/>
              </w:rPr>
            </w:pPr>
            <w:r>
              <w:rPr>
                <w:color w:val="000000"/>
                <w:sz w:val="28"/>
              </w:rPr>
              <w:t>010</w:t>
            </w:r>
          </w:p>
        </w:tc>
        <w:tc>
          <w:tcPr>
            <w:tcW w:w="1440" w:type="dxa"/>
          </w:tcPr>
          <w:p w:rsidR="00AA762E" w:rsidRPr="00DC135D" w:rsidRDefault="00AA762E" w:rsidP="00E3024D">
            <w:pPr>
              <w:jc w:val="both"/>
              <w:rPr>
                <w:color w:val="000000"/>
                <w:sz w:val="28"/>
              </w:rPr>
            </w:pPr>
            <w:r>
              <w:rPr>
                <w:color w:val="000000"/>
                <w:sz w:val="28"/>
              </w:rPr>
              <w:t>233223,84</w:t>
            </w:r>
          </w:p>
        </w:tc>
        <w:tc>
          <w:tcPr>
            <w:tcW w:w="1980" w:type="dxa"/>
          </w:tcPr>
          <w:p w:rsidR="00AA762E" w:rsidRPr="00DC135D" w:rsidRDefault="00AA762E" w:rsidP="00E3024D">
            <w:pPr>
              <w:jc w:val="both"/>
              <w:rPr>
                <w:color w:val="000000"/>
                <w:sz w:val="28"/>
              </w:rPr>
            </w:pPr>
            <w:r>
              <w:rPr>
                <w:color w:val="000000"/>
                <w:sz w:val="28"/>
              </w:rPr>
              <w:t xml:space="preserve">    233223,84</w:t>
            </w:r>
          </w:p>
        </w:tc>
      </w:tr>
      <w:tr w:rsidR="00AA762E" w:rsidRPr="00DC135D" w:rsidTr="00FB50C7">
        <w:tc>
          <w:tcPr>
            <w:tcW w:w="5325" w:type="dxa"/>
          </w:tcPr>
          <w:p w:rsidR="00AA762E" w:rsidRPr="00DC135D" w:rsidRDefault="00AA762E" w:rsidP="00E3024D">
            <w:pPr>
              <w:jc w:val="both"/>
              <w:rPr>
                <w:color w:val="000000"/>
                <w:sz w:val="28"/>
              </w:rPr>
            </w:pPr>
            <w:r w:rsidRPr="00DC135D">
              <w:rPr>
                <w:color w:val="000000"/>
                <w:sz w:val="28"/>
              </w:rPr>
              <w:t xml:space="preserve">   -</w:t>
            </w:r>
            <w:r>
              <w:rPr>
                <w:color w:val="000000"/>
                <w:sz w:val="28"/>
              </w:rPr>
              <w:t>за счет доходов от платных услуг (родительская плата) питание;</w:t>
            </w:r>
          </w:p>
        </w:tc>
        <w:tc>
          <w:tcPr>
            <w:tcW w:w="723" w:type="dxa"/>
          </w:tcPr>
          <w:p w:rsidR="00AA762E" w:rsidRDefault="00AA762E">
            <w:pPr>
              <w:rPr>
                <w:color w:val="000000"/>
                <w:sz w:val="28"/>
              </w:rPr>
            </w:pPr>
            <w:r>
              <w:rPr>
                <w:color w:val="000000"/>
                <w:sz w:val="28"/>
              </w:rPr>
              <w:t>244</w:t>
            </w:r>
          </w:p>
          <w:p w:rsidR="00AA762E" w:rsidRPr="00DC135D" w:rsidRDefault="00AA762E" w:rsidP="00FB50C7">
            <w:pPr>
              <w:jc w:val="both"/>
              <w:rPr>
                <w:color w:val="000000"/>
                <w:sz w:val="28"/>
              </w:rPr>
            </w:pPr>
          </w:p>
        </w:tc>
        <w:tc>
          <w:tcPr>
            <w:tcW w:w="1440" w:type="dxa"/>
          </w:tcPr>
          <w:p w:rsidR="00AA762E" w:rsidRPr="00DC135D" w:rsidRDefault="00AA762E" w:rsidP="00E3024D">
            <w:pPr>
              <w:jc w:val="both"/>
              <w:rPr>
                <w:color w:val="000000"/>
                <w:sz w:val="28"/>
              </w:rPr>
            </w:pPr>
            <w:r>
              <w:rPr>
                <w:color w:val="000000"/>
                <w:sz w:val="28"/>
              </w:rPr>
              <w:t>231995,75</w:t>
            </w:r>
          </w:p>
        </w:tc>
        <w:tc>
          <w:tcPr>
            <w:tcW w:w="1980" w:type="dxa"/>
          </w:tcPr>
          <w:p w:rsidR="00AA762E" w:rsidRPr="00DC135D" w:rsidRDefault="00AA762E" w:rsidP="00E3024D">
            <w:pPr>
              <w:jc w:val="both"/>
              <w:rPr>
                <w:color w:val="000000"/>
                <w:sz w:val="28"/>
              </w:rPr>
            </w:pPr>
            <w:r>
              <w:rPr>
                <w:color w:val="000000"/>
                <w:sz w:val="28"/>
              </w:rPr>
              <w:t xml:space="preserve">    231995,75</w:t>
            </w:r>
          </w:p>
        </w:tc>
      </w:tr>
      <w:tr w:rsidR="00AA762E" w:rsidRPr="00DC135D" w:rsidTr="00FB50C7">
        <w:tc>
          <w:tcPr>
            <w:tcW w:w="5325" w:type="dxa"/>
          </w:tcPr>
          <w:p w:rsidR="00AA762E" w:rsidRPr="00DC135D" w:rsidRDefault="00AA762E" w:rsidP="00E3024D">
            <w:pPr>
              <w:jc w:val="both"/>
              <w:rPr>
                <w:color w:val="000000"/>
                <w:sz w:val="28"/>
              </w:rPr>
            </w:pPr>
            <w:r>
              <w:rPr>
                <w:color w:val="000000"/>
                <w:sz w:val="28"/>
              </w:rPr>
              <w:t>-</w:t>
            </w:r>
            <w:r w:rsidRPr="00DC135D">
              <w:rPr>
                <w:color w:val="000000"/>
                <w:sz w:val="28"/>
              </w:rPr>
              <w:t xml:space="preserve">   -</w:t>
            </w:r>
            <w:r>
              <w:rPr>
                <w:color w:val="000000"/>
                <w:sz w:val="28"/>
              </w:rPr>
              <w:t>за счет доходов от платных услуг (родительская плата) пени.</w:t>
            </w:r>
          </w:p>
        </w:tc>
        <w:tc>
          <w:tcPr>
            <w:tcW w:w="723" w:type="dxa"/>
          </w:tcPr>
          <w:p w:rsidR="00AA762E" w:rsidRDefault="00AA762E">
            <w:pPr>
              <w:rPr>
                <w:color w:val="000000"/>
                <w:sz w:val="28"/>
              </w:rPr>
            </w:pPr>
            <w:r>
              <w:rPr>
                <w:color w:val="000000"/>
                <w:sz w:val="28"/>
              </w:rPr>
              <w:t>853</w:t>
            </w:r>
          </w:p>
        </w:tc>
        <w:tc>
          <w:tcPr>
            <w:tcW w:w="1440" w:type="dxa"/>
          </w:tcPr>
          <w:p w:rsidR="00AA762E" w:rsidRPr="00DC135D" w:rsidRDefault="00AA762E" w:rsidP="00E3024D">
            <w:pPr>
              <w:jc w:val="both"/>
              <w:rPr>
                <w:color w:val="000000"/>
                <w:sz w:val="28"/>
              </w:rPr>
            </w:pPr>
            <w:r>
              <w:rPr>
                <w:color w:val="000000"/>
                <w:sz w:val="28"/>
              </w:rPr>
              <w:t xml:space="preserve">    1228,09</w:t>
            </w:r>
          </w:p>
        </w:tc>
        <w:tc>
          <w:tcPr>
            <w:tcW w:w="1980" w:type="dxa"/>
          </w:tcPr>
          <w:p w:rsidR="00AA762E" w:rsidRPr="00DC135D" w:rsidRDefault="00AA762E" w:rsidP="00E3024D">
            <w:pPr>
              <w:jc w:val="both"/>
              <w:rPr>
                <w:color w:val="000000"/>
                <w:sz w:val="28"/>
              </w:rPr>
            </w:pPr>
            <w:r>
              <w:rPr>
                <w:color w:val="000000"/>
                <w:sz w:val="28"/>
              </w:rPr>
              <w:t xml:space="preserve">        1228,09</w:t>
            </w:r>
          </w:p>
        </w:tc>
      </w:tr>
    </w:tbl>
    <w:p w:rsidR="00AA762E" w:rsidRDefault="00AA762E" w:rsidP="00181C31">
      <w:pPr>
        <w:autoSpaceDE w:val="0"/>
        <w:autoSpaceDN w:val="0"/>
        <w:adjustRightInd w:val="0"/>
        <w:jc w:val="both"/>
        <w:rPr>
          <w:sz w:val="28"/>
          <w:szCs w:val="28"/>
        </w:rPr>
      </w:pPr>
    </w:p>
    <w:p w:rsidR="00AA762E" w:rsidRDefault="00AA762E" w:rsidP="00D67AE0">
      <w:pPr>
        <w:ind w:firstLine="540"/>
        <w:jc w:val="both"/>
        <w:rPr>
          <w:color w:val="000000"/>
          <w:sz w:val="28"/>
        </w:rPr>
      </w:pPr>
      <w:r>
        <w:rPr>
          <w:color w:val="000000"/>
          <w:sz w:val="28"/>
        </w:rPr>
        <w:t xml:space="preserve">Родительская плата за питание детей в дошкольных учреждениях взимается на основании постановления Администрации муниципального образования «Нукутский район» №552 от 26.10.2018 года «Об увеличении размера родительской платы за присмотр и уход в дошкольных образовательных учреждениях муниципального образования «Нукутский район» в размере 1967,00 руб. в месяц, средний размер родительской платы  в день установлен в размере 95,58 руб.  </w:t>
      </w:r>
    </w:p>
    <w:p w:rsidR="00AA762E" w:rsidRDefault="00AA762E" w:rsidP="00D67AE0">
      <w:pPr>
        <w:ind w:firstLine="540"/>
        <w:jc w:val="both"/>
        <w:rPr>
          <w:color w:val="000000"/>
          <w:sz w:val="28"/>
        </w:rPr>
      </w:pPr>
      <w:r>
        <w:rPr>
          <w:color w:val="000000"/>
          <w:sz w:val="28"/>
        </w:rPr>
        <w:t xml:space="preserve">    Приказом директора школы МБОУ Тангутская СОШ №114/5 от 01.09.2017 года утверждено положение «Об организации питания в МБОУ Тангутская СОШ» и положение «О порядке взимания и расходования </w:t>
      </w:r>
      <w:r>
        <w:rPr>
          <w:color w:val="000000"/>
          <w:sz w:val="28"/>
        </w:rPr>
        <w:lastRenderedPageBreak/>
        <w:t>средств, поступивших от родительской платы в муниципальное бюджетное дошкольное образовательное учреждение детский сад».</w:t>
      </w:r>
    </w:p>
    <w:p w:rsidR="00AA762E" w:rsidRDefault="00AA762E" w:rsidP="00D67AE0">
      <w:pPr>
        <w:ind w:firstLine="540"/>
        <w:jc w:val="both"/>
        <w:rPr>
          <w:color w:val="000000"/>
          <w:sz w:val="28"/>
        </w:rPr>
      </w:pPr>
      <w:r>
        <w:rPr>
          <w:color w:val="000000"/>
          <w:sz w:val="28"/>
        </w:rPr>
        <w:t xml:space="preserve"> Согласно п.3.1 и п.3.8. положения «О порядке взимания и расходования средств, поступивших от родительской платы в муниципальное бюджетное дошкольное образовательное учреждение детский сад» родителям посещающим дошкольное учреждение выплачивается компенсация на первого ребенка (20% размера внесенной им платы, на второго ребенка - размере 50%, на третьего ребенка  - в размере 70% внесенной ими платы, фактически взимаемой за содержание ребенка в дошкольном образовательном учреждении). Размер компенсации производится МКУ Социальная защита Нукутского района  путем перечисления суммы компенсации  на счета родителей, открытый в учреждении банка. </w:t>
      </w:r>
    </w:p>
    <w:p w:rsidR="00AA762E" w:rsidRDefault="00AA762E" w:rsidP="00D67AE0">
      <w:pPr>
        <w:ind w:firstLine="540"/>
        <w:jc w:val="both"/>
        <w:rPr>
          <w:color w:val="000000"/>
          <w:sz w:val="28"/>
        </w:rPr>
      </w:pPr>
      <w:r>
        <w:rPr>
          <w:color w:val="000000"/>
          <w:sz w:val="28"/>
        </w:rPr>
        <w:t xml:space="preserve">Всего начислено родительской платы за питание  детей в дошкольном образовательном учреждении  за 2020 год - 82994,00 руб., внесено на счет Тангутской СОШ - 84544,00 руб., недоимка по уплате родительской платы по состоянию на 01.01.2020 года составила 7572,00 руб., по состоянию на -01.01.2021 года 6022,00 руб. </w:t>
      </w:r>
    </w:p>
    <w:p w:rsidR="00AA762E" w:rsidRDefault="00AA762E" w:rsidP="00D67AE0">
      <w:pPr>
        <w:ind w:firstLine="540"/>
        <w:jc w:val="both"/>
        <w:rPr>
          <w:color w:val="000000"/>
          <w:sz w:val="28"/>
        </w:rPr>
      </w:pPr>
      <w:r>
        <w:rPr>
          <w:color w:val="000000"/>
          <w:sz w:val="28"/>
        </w:rPr>
        <w:t xml:space="preserve"> При проверке  родительской платы за питание детей в дошкольном учреждении установлено:</w:t>
      </w:r>
    </w:p>
    <w:p w:rsidR="00AA762E" w:rsidRDefault="00AA762E" w:rsidP="00D67AE0">
      <w:pPr>
        <w:ind w:firstLine="540"/>
        <w:jc w:val="both"/>
        <w:rPr>
          <w:color w:val="000000"/>
          <w:sz w:val="28"/>
        </w:rPr>
      </w:pPr>
      <w:r>
        <w:rPr>
          <w:color w:val="000000"/>
          <w:sz w:val="28"/>
        </w:rPr>
        <w:t>-по Орловой Кате, при определении остатка задолженности по родительской плате по состоянию на 01.10.2020 года не учтены средства родительской платы внесенные в сентябре месяце в размере  1000,00 руб., задолженность по  родительской плате по состоянию на 01.11.2020 года должна составить 1017,00 руб. (переплата), вместо 17,0 руб. (переплата);</w:t>
      </w:r>
    </w:p>
    <w:p w:rsidR="00AA762E" w:rsidRDefault="00AA762E" w:rsidP="00D67AE0">
      <w:pPr>
        <w:ind w:firstLine="540"/>
        <w:jc w:val="both"/>
        <w:rPr>
          <w:color w:val="000000"/>
          <w:sz w:val="28"/>
        </w:rPr>
      </w:pPr>
      <w:r>
        <w:rPr>
          <w:color w:val="000000"/>
          <w:sz w:val="28"/>
        </w:rPr>
        <w:t>-по Гаврилову Вити, при определении остатка задолженности по родительской плате по состоянию на 01.10.2020 года выведена переплата  средств родительской платы за сентябрь месяц в размере  1000,00 руб., которая в кассу учреждения не поступала, задолженность по  родительской плате по состоянию на 01.11.2020 года должна составить 662,00 руб.(неуплата), вместо 248,00 руб. (переплата).</w:t>
      </w:r>
    </w:p>
    <w:p w:rsidR="00AA762E" w:rsidRDefault="00AA762E" w:rsidP="00FC470E">
      <w:pPr>
        <w:autoSpaceDE w:val="0"/>
        <w:autoSpaceDN w:val="0"/>
        <w:adjustRightInd w:val="0"/>
        <w:ind w:firstLine="540"/>
        <w:jc w:val="both"/>
        <w:rPr>
          <w:b/>
          <w:sz w:val="28"/>
          <w:szCs w:val="28"/>
        </w:rPr>
      </w:pPr>
      <w:r w:rsidRPr="00FC470E">
        <w:rPr>
          <w:b/>
          <w:sz w:val="25"/>
          <w:szCs w:val="25"/>
        </w:rPr>
        <w:tab/>
      </w:r>
      <w:r w:rsidRPr="00F64166">
        <w:rPr>
          <w:b/>
          <w:sz w:val="28"/>
          <w:szCs w:val="28"/>
        </w:rPr>
        <w:t xml:space="preserve"> При проверке порядка формирования фонда оплаты труда, целевого и эффективного использования бюджетных средств, направленных на выплату заработной плат</w:t>
      </w:r>
      <w:r>
        <w:rPr>
          <w:b/>
          <w:sz w:val="28"/>
          <w:szCs w:val="28"/>
        </w:rPr>
        <w:t>ы работникам МБОУ «Тангутская</w:t>
      </w:r>
      <w:r w:rsidRPr="00F64166">
        <w:rPr>
          <w:b/>
          <w:sz w:val="28"/>
          <w:szCs w:val="28"/>
        </w:rPr>
        <w:t xml:space="preserve"> СОШ» за проверяемый период установлено следующее:</w:t>
      </w:r>
    </w:p>
    <w:p w:rsidR="00AA762E" w:rsidRDefault="00AA762E" w:rsidP="00FC470E">
      <w:pPr>
        <w:autoSpaceDE w:val="0"/>
        <w:autoSpaceDN w:val="0"/>
        <w:adjustRightInd w:val="0"/>
        <w:ind w:firstLine="540"/>
        <w:jc w:val="both"/>
        <w:rPr>
          <w:sz w:val="28"/>
          <w:szCs w:val="28"/>
        </w:rPr>
      </w:pPr>
      <w:r>
        <w:rPr>
          <w:sz w:val="28"/>
          <w:szCs w:val="28"/>
        </w:rPr>
        <w:t>М</w:t>
      </w:r>
      <w:r w:rsidRPr="00C07AE4">
        <w:rPr>
          <w:sz w:val="28"/>
          <w:szCs w:val="28"/>
        </w:rPr>
        <w:t>ежду</w:t>
      </w:r>
      <w:r>
        <w:rPr>
          <w:sz w:val="28"/>
          <w:szCs w:val="28"/>
        </w:rPr>
        <w:t xml:space="preserve"> работодателем МБОУ «Тангутская СОШ» в лице директора Ивановой А.Э.  и работниками Учреждения в лице председателя первичной профсоюзной организации МБОУ «Тангутская СОШ»  Аюшеевой О.О. заключен коллективный договор который является правовым актом, регулирующим социально-трудовые отношения в Учреждении. </w:t>
      </w:r>
    </w:p>
    <w:p w:rsidR="00AA762E" w:rsidRDefault="00AA762E" w:rsidP="0054669E">
      <w:pPr>
        <w:autoSpaceDE w:val="0"/>
        <w:autoSpaceDN w:val="0"/>
        <w:adjustRightInd w:val="0"/>
        <w:jc w:val="both"/>
        <w:rPr>
          <w:sz w:val="28"/>
          <w:szCs w:val="28"/>
        </w:rPr>
      </w:pPr>
      <w:r>
        <w:rPr>
          <w:sz w:val="28"/>
          <w:szCs w:val="28"/>
        </w:rPr>
        <w:t xml:space="preserve">        Оплата труда работников МБОУ «Тангутская СОШ» производится на основании Положения «Об оплате труда работников  МБОУ «Тангутская СОШ» отличной от Единой тарифной сетки». Положение утверждено директором школы  приказом  от 29.08.2018 года №118/15(далее Положение).</w:t>
      </w:r>
    </w:p>
    <w:p w:rsidR="00AA762E" w:rsidRDefault="00AA762E" w:rsidP="00662390">
      <w:pPr>
        <w:autoSpaceDE w:val="0"/>
        <w:autoSpaceDN w:val="0"/>
        <w:adjustRightInd w:val="0"/>
        <w:jc w:val="both"/>
        <w:rPr>
          <w:sz w:val="25"/>
          <w:szCs w:val="25"/>
        </w:rPr>
      </w:pPr>
      <w:r>
        <w:rPr>
          <w:sz w:val="28"/>
          <w:szCs w:val="28"/>
        </w:rPr>
        <w:lastRenderedPageBreak/>
        <w:t xml:space="preserve">           Положение является основанием для установления  оплаты труда работникам МБОУ «Тангутская СОШ». </w:t>
      </w:r>
    </w:p>
    <w:p w:rsidR="00AA762E" w:rsidRDefault="00AA762E" w:rsidP="00806273">
      <w:pPr>
        <w:autoSpaceDE w:val="0"/>
        <w:autoSpaceDN w:val="0"/>
        <w:adjustRightInd w:val="0"/>
        <w:jc w:val="both"/>
        <w:rPr>
          <w:sz w:val="28"/>
          <w:szCs w:val="25"/>
        </w:rPr>
      </w:pPr>
      <w:r w:rsidRPr="00B60FF3">
        <w:rPr>
          <w:sz w:val="28"/>
          <w:szCs w:val="25"/>
        </w:rPr>
        <w:t xml:space="preserve">     </w:t>
      </w:r>
      <w:r>
        <w:rPr>
          <w:sz w:val="28"/>
          <w:szCs w:val="25"/>
        </w:rPr>
        <w:t xml:space="preserve">       Штатные расписания утверждены приказами директора Тангутской СОШ Ивановой А.Э и согласованы с директорм «Центр образования Нукутского района» Тапхаровой А.П. </w:t>
      </w:r>
    </w:p>
    <w:p w:rsidR="00AA762E" w:rsidRDefault="00AA762E" w:rsidP="00806273">
      <w:pPr>
        <w:autoSpaceDE w:val="0"/>
        <w:autoSpaceDN w:val="0"/>
        <w:adjustRightInd w:val="0"/>
        <w:jc w:val="both"/>
        <w:rPr>
          <w:sz w:val="28"/>
          <w:szCs w:val="25"/>
        </w:rPr>
      </w:pPr>
      <w:r>
        <w:rPr>
          <w:sz w:val="28"/>
          <w:szCs w:val="25"/>
        </w:rPr>
        <w:t xml:space="preserve">     В штатных расписаниях предусмотрены следующие штатные единицы:</w:t>
      </w:r>
    </w:p>
    <w:p w:rsidR="00AA762E" w:rsidRDefault="00AA762E" w:rsidP="00662390">
      <w:pPr>
        <w:autoSpaceDE w:val="0"/>
        <w:autoSpaceDN w:val="0"/>
        <w:adjustRightInd w:val="0"/>
        <w:jc w:val="both"/>
        <w:rPr>
          <w:sz w:val="28"/>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1080"/>
        <w:gridCol w:w="1980"/>
        <w:gridCol w:w="1903"/>
      </w:tblGrid>
      <w:tr w:rsidR="00AA762E" w:rsidTr="00741509">
        <w:tc>
          <w:tcPr>
            <w:tcW w:w="648" w:type="dxa"/>
          </w:tcPr>
          <w:p w:rsidR="00AA762E" w:rsidRPr="00741509" w:rsidRDefault="00AA762E" w:rsidP="00741509">
            <w:pPr>
              <w:autoSpaceDE w:val="0"/>
              <w:autoSpaceDN w:val="0"/>
              <w:adjustRightInd w:val="0"/>
              <w:jc w:val="both"/>
              <w:rPr>
                <w:sz w:val="28"/>
                <w:szCs w:val="25"/>
              </w:rPr>
            </w:pPr>
            <w:r w:rsidRPr="00741509">
              <w:rPr>
                <w:sz w:val="28"/>
                <w:szCs w:val="25"/>
              </w:rPr>
              <w:t>п/п</w:t>
            </w:r>
          </w:p>
        </w:tc>
        <w:tc>
          <w:tcPr>
            <w:tcW w:w="3960" w:type="dxa"/>
          </w:tcPr>
          <w:p w:rsidR="00AA762E" w:rsidRPr="00741509" w:rsidRDefault="00AA762E" w:rsidP="00741509">
            <w:pPr>
              <w:autoSpaceDE w:val="0"/>
              <w:autoSpaceDN w:val="0"/>
              <w:adjustRightInd w:val="0"/>
              <w:jc w:val="both"/>
              <w:rPr>
                <w:sz w:val="28"/>
                <w:szCs w:val="25"/>
              </w:rPr>
            </w:pPr>
          </w:p>
        </w:tc>
        <w:tc>
          <w:tcPr>
            <w:tcW w:w="1080" w:type="dxa"/>
          </w:tcPr>
          <w:p w:rsidR="00AA762E" w:rsidRPr="00741509" w:rsidRDefault="00AA762E" w:rsidP="00741509">
            <w:pPr>
              <w:autoSpaceDE w:val="0"/>
              <w:autoSpaceDN w:val="0"/>
              <w:adjustRightInd w:val="0"/>
              <w:jc w:val="both"/>
              <w:rPr>
                <w:sz w:val="28"/>
                <w:szCs w:val="25"/>
              </w:rPr>
            </w:pPr>
            <w:r w:rsidRPr="00741509">
              <w:rPr>
                <w:sz w:val="28"/>
                <w:szCs w:val="25"/>
              </w:rPr>
              <w:t>ед.изм.</w:t>
            </w:r>
          </w:p>
        </w:tc>
        <w:tc>
          <w:tcPr>
            <w:tcW w:w="1980" w:type="dxa"/>
          </w:tcPr>
          <w:p w:rsidR="00AA762E" w:rsidRPr="00741509" w:rsidRDefault="00AA762E" w:rsidP="00741509">
            <w:pPr>
              <w:autoSpaceDE w:val="0"/>
              <w:autoSpaceDN w:val="0"/>
              <w:adjustRightInd w:val="0"/>
              <w:jc w:val="both"/>
              <w:rPr>
                <w:sz w:val="28"/>
                <w:szCs w:val="25"/>
              </w:rPr>
            </w:pPr>
            <w:r w:rsidRPr="00741509">
              <w:rPr>
                <w:sz w:val="28"/>
                <w:szCs w:val="25"/>
              </w:rPr>
              <w:t xml:space="preserve"> на 01.01.2020</w:t>
            </w:r>
          </w:p>
        </w:tc>
        <w:tc>
          <w:tcPr>
            <w:tcW w:w="1903" w:type="dxa"/>
          </w:tcPr>
          <w:p w:rsidR="00AA762E" w:rsidRPr="00741509" w:rsidRDefault="00AA762E" w:rsidP="00741509">
            <w:pPr>
              <w:autoSpaceDE w:val="0"/>
              <w:autoSpaceDN w:val="0"/>
              <w:adjustRightInd w:val="0"/>
              <w:jc w:val="both"/>
              <w:rPr>
                <w:sz w:val="28"/>
                <w:szCs w:val="25"/>
              </w:rPr>
            </w:pPr>
            <w:r w:rsidRPr="00741509">
              <w:rPr>
                <w:sz w:val="28"/>
                <w:szCs w:val="25"/>
              </w:rPr>
              <w:t>на 01.09.2020</w:t>
            </w:r>
          </w:p>
        </w:tc>
      </w:tr>
      <w:tr w:rsidR="00AA762E" w:rsidTr="00741509">
        <w:tc>
          <w:tcPr>
            <w:tcW w:w="648" w:type="dxa"/>
          </w:tcPr>
          <w:p w:rsidR="00AA762E" w:rsidRPr="00741509" w:rsidRDefault="00AA762E" w:rsidP="00741509">
            <w:pPr>
              <w:autoSpaceDE w:val="0"/>
              <w:autoSpaceDN w:val="0"/>
              <w:adjustRightInd w:val="0"/>
              <w:jc w:val="both"/>
              <w:rPr>
                <w:sz w:val="28"/>
                <w:szCs w:val="25"/>
              </w:rPr>
            </w:pPr>
            <w:r w:rsidRPr="00741509">
              <w:rPr>
                <w:sz w:val="28"/>
                <w:szCs w:val="25"/>
              </w:rPr>
              <w:t xml:space="preserve"> 1.</w:t>
            </w:r>
          </w:p>
        </w:tc>
        <w:tc>
          <w:tcPr>
            <w:tcW w:w="3960" w:type="dxa"/>
          </w:tcPr>
          <w:p w:rsidR="00AA762E" w:rsidRPr="00741509" w:rsidRDefault="00AA762E" w:rsidP="00741509">
            <w:pPr>
              <w:autoSpaceDE w:val="0"/>
              <w:autoSpaceDN w:val="0"/>
              <w:adjustRightInd w:val="0"/>
              <w:jc w:val="both"/>
              <w:rPr>
                <w:sz w:val="28"/>
                <w:szCs w:val="25"/>
              </w:rPr>
            </w:pPr>
            <w:r w:rsidRPr="00741509">
              <w:rPr>
                <w:b/>
                <w:sz w:val="28"/>
                <w:szCs w:val="25"/>
              </w:rPr>
              <w:t>Тангутская СОШ,</w:t>
            </w:r>
            <w:r w:rsidRPr="00741509">
              <w:rPr>
                <w:sz w:val="28"/>
                <w:szCs w:val="25"/>
              </w:rPr>
              <w:t xml:space="preserve">   всего</w:t>
            </w:r>
          </w:p>
        </w:tc>
        <w:tc>
          <w:tcPr>
            <w:tcW w:w="1080" w:type="dxa"/>
          </w:tcPr>
          <w:p w:rsidR="00AA762E" w:rsidRPr="00741509" w:rsidRDefault="00AA762E" w:rsidP="00741509">
            <w:pPr>
              <w:autoSpaceDE w:val="0"/>
              <w:autoSpaceDN w:val="0"/>
              <w:adjustRightInd w:val="0"/>
              <w:jc w:val="both"/>
              <w:rPr>
                <w:sz w:val="28"/>
                <w:szCs w:val="25"/>
              </w:rPr>
            </w:pPr>
            <w:r w:rsidRPr="00741509">
              <w:rPr>
                <w:sz w:val="28"/>
                <w:szCs w:val="25"/>
              </w:rPr>
              <w:t>шт.ед.</w:t>
            </w:r>
          </w:p>
        </w:tc>
        <w:tc>
          <w:tcPr>
            <w:tcW w:w="1980" w:type="dxa"/>
          </w:tcPr>
          <w:p w:rsidR="00AA762E" w:rsidRPr="00741509" w:rsidRDefault="00AA762E" w:rsidP="00741509">
            <w:pPr>
              <w:autoSpaceDE w:val="0"/>
              <w:autoSpaceDN w:val="0"/>
              <w:adjustRightInd w:val="0"/>
              <w:jc w:val="both"/>
              <w:rPr>
                <w:sz w:val="28"/>
                <w:szCs w:val="25"/>
              </w:rPr>
            </w:pPr>
            <w:r w:rsidRPr="00741509">
              <w:rPr>
                <w:sz w:val="28"/>
                <w:szCs w:val="25"/>
              </w:rPr>
              <w:t xml:space="preserve">             49,89</w:t>
            </w:r>
          </w:p>
        </w:tc>
        <w:tc>
          <w:tcPr>
            <w:tcW w:w="1903" w:type="dxa"/>
          </w:tcPr>
          <w:p w:rsidR="00AA762E" w:rsidRPr="00741509" w:rsidRDefault="00AA762E" w:rsidP="00741509">
            <w:pPr>
              <w:autoSpaceDE w:val="0"/>
              <w:autoSpaceDN w:val="0"/>
              <w:adjustRightInd w:val="0"/>
              <w:jc w:val="both"/>
              <w:rPr>
                <w:sz w:val="28"/>
                <w:szCs w:val="25"/>
              </w:rPr>
            </w:pPr>
            <w:r w:rsidRPr="00741509">
              <w:rPr>
                <w:sz w:val="28"/>
                <w:szCs w:val="25"/>
              </w:rPr>
              <w:t xml:space="preserve">           49,94</w:t>
            </w:r>
          </w:p>
        </w:tc>
      </w:tr>
      <w:tr w:rsidR="00AA762E" w:rsidTr="00741509">
        <w:tc>
          <w:tcPr>
            <w:tcW w:w="648" w:type="dxa"/>
          </w:tcPr>
          <w:p w:rsidR="00AA762E" w:rsidRPr="00741509" w:rsidRDefault="00AA762E" w:rsidP="00741509">
            <w:pPr>
              <w:autoSpaceDE w:val="0"/>
              <w:autoSpaceDN w:val="0"/>
              <w:adjustRightInd w:val="0"/>
              <w:jc w:val="both"/>
              <w:rPr>
                <w:sz w:val="28"/>
                <w:szCs w:val="25"/>
              </w:rPr>
            </w:pPr>
          </w:p>
        </w:tc>
        <w:tc>
          <w:tcPr>
            <w:tcW w:w="3960" w:type="dxa"/>
          </w:tcPr>
          <w:p w:rsidR="00AA762E" w:rsidRPr="00741509" w:rsidRDefault="00AA762E" w:rsidP="00741509">
            <w:pPr>
              <w:autoSpaceDE w:val="0"/>
              <w:autoSpaceDN w:val="0"/>
              <w:adjustRightInd w:val="0"/>
              <w:jc w:val="both"/>
              <w:rPr>
                <w:sz w:val="28"/>
                <w:szCs w:val="25"/>
              </w:rPr>
            </w:pPr>
            <w:r w:rsidRPr="00741509">
              <w:rPr>
                <w:sz w:val="28"/>
                <w:szCs w:val="25"/>
              </w:rPr>
              <w:t>-административно-управленческий персонал</w:t>
            </w:r>
          </w:p>
        </w:tc>
        <w:tc>
          <w:tcPr>
            <w:tcW w:w="1080" w:type="dxa"/>
          </w:tcPr>
          <w:p w:rsidR="00AA762E" w:rsidRPr="00741509" w:rsidRDefault="00AA762E" w:rsidP="00741509">
            <w:pPr>
              <w:autoSpaceDE w:val="0"/>
              <w:autoSpaceDN w:val="0"/>
              <w:adjustRightInd w:val="0"/>
              <w:jc w:val="both"/>
              <w:rPr>
                <w:sz w:val="28"/>
                <w:szCs w:val="25"/>
              </w:rPr>
            </w:pPr>
            <w:r w:rsidRPr="00741509">
              <w:rPr>
                <w:sz w:val="28"/>
                <w:szCs w:val="25"/>
              </w:rPr>
              <w:t>шт.ед.</w:t>
            </w:r>
          </w:p>
        </w:tc>
        <w:tc>
          <w:tcPr>
            <w:tcW w:w="1980" w:type="dxa"/>
          </w:tcPr>
          <w:p w:rsidR="00AA762E" w:rsidRPr="00741509" w:rsidRDefault="00AA762E" w:rsidP="00741509">
            <w:pPr>
              <w:autoSpaceDE w:val="0"/>
              <w:autoSpaceDN w:val="0"/>
              <w:adjustRightInd w:val="0"/>
              <w:jc w:val="both"/>
              <w:rPr>
                <w:sz w:val="28"/>
                <w:szCs w:val="25"/>
              </w:rPr>
            </w:pPr>
            <w:r w:rsidRPr="00741509">
              <w:rPr>
                <w:sz w:val="28"/>
                <w:szCs w:val="25"/>
              </w:rPr>
              <w:t xml:space="preserve">               4,00</w:t>
            </w:r>
          </w:p>
        </w:tc>
        <w:tc>
          <w:tcPr>
            <w:tcW w:w="1903" w:type="dxa"/>
          </w:tcPr>
          <w:p w:rsidR="00AA762E" w:rsidRPr="00741509" w:rsidRDefault="00AA762E" w:rsidP="00741509">
            <w:pPr>
              <w:autoSpaceDE w:val="0"/>
              <w:autoSpaceDN w:val="0"/>
              <w:adjustRightInd w:val="0"/>
              <w:jc w:val="both"/>
              <w:rPr>
                <w:sz w:val="28"/>
                <w:szCs w:val="25"/>
              </w:rPr>
            </w:pPr>
            <w:r w:rsidRPr="00741509">
              <w:rPr>
                <w:sz w:val="28"/>
                <w:szCs w:val="25"/>
              </w:rPr>
              <w:t xml:space="preserve">             4,00</w:t>
            </w:r>
          </w:p>
        </w:tc>
      </w:tr>
      <w:tr w:rsidR="00AA762E" w:rsidTr="00741509">
        <w:tc>
          <w:tcPr>
            <w:tcW w:w="648" w:type="dxa"/>
          </w:tcPr>
          <w:p w:rsidR="00AA762E" w:rsidRPr="00741509" w:rsidRDefault="00AA762E" w:rsidP="00741509">
            <w:pPr>
              <w:autoSpaceDE w:val="0"/>
              <w:autoSpaceDN w:val="0"/>
              <w:adjustRightInd w:val="0"/>
              <w:jc w:val="both"/>
              <w:rPr>
                <w:sz w:val="28"/>
                <w:szCs w:val="25"/>
              </w:rPr>
            </w:pPr>
          </w:p>
        </w:tc>
        <w:tc>
          <w:tcPr>
            <w:tcW w:w="3960" w:type="dxa"/>
          </w:tcPr>
          <w:p w:rsidR="00AA762E" w:rsidRPr="00741509" w:rsidRDefault="00AA762E" w:rsidP="00741509">
            <w:pPr>
              <w:autoSpaceDE w:val="0"/>
              <w:autoSpaceDN w:val="0"/>
              <w:adjustRightInd w:val="0"/>
              <w:jc w:val="both"/>
              <w:rPr>
                <w:sz w:val="28"/>
                <w:szCs w:val="25"/>
              </w:rPr>
            </w:pPr>
            <w:r w:rsidRPr="00741509">
              <w:rPr>
                <w:sz w:val="28"/>
                <w:szCs w:val="25"/>
              </w:rPr>
              <w:t>-педагогический персонал</w:t>
            </w:r>
          </w:p>
        </w:tc>
        <w:tc>
          <w:tcPr>
            <w:tcW w:w="1080" w:type="dxa"/>
          </w:tcPr>
          <w:p w:rsidR="00AA762E" w:rsidRPr="00741509" w:rsidRDefault="00AA762E" w:rsidP="00741509">
            <w:pPr>
              <w:autoSpaceDE w:val="0"/>
              <w:autoSpaceDN w:val="0"/>
              <w:adjustRightInd w:val="0"/>
              <w:jc w:val="both"/>
              <w:rPr>
                <w:sz w:val="28"/>
                <w:szCs w:val="25"/>
              </w:rPr>
            </w:pPr>
            <w:r w:rsidRPr="00741509">
              <w:rPr>
                <w:sz w:val="28"/>
                <w:szCs w:val="25"/>
              </w:rPr>
              <w:t>шт.ед.</w:t>
            </w:r>
          </w:p>
        </w:tc>
        <w:tc>
          <w:tcPr>
            <w:tcW w:w="1980" w:type="dxa"/>
          </w:tcPr>
          <w:p w:rsidR="00AA762E" w:rsidRPr="00741509" w:rsidRDefault="00AA762E" w:rsidP="00741509">
            <w:pPr>
              <w:autoSpaceDE w:val="0"/>
              <w:autoSpaceDN w:val="0"/>
              <w:adjustRightInd w:val="0"/>
              <w:jc w:val="both"/>
              <w:rPr>
                <w:sz w:val="28"/>
                <w:szCs w:val="25"/>
              </w:rPr>
            </w:pPr>
            <w:r w:rsidRPr="00741509">
              <w:rPr>
                <w:sz w:val="28"/>
                <w:szCs w:val="25"/>
              </w:rPr>
              <w:t xml:space="preserve">              23,89</w:t>
            </w:r>
          </w:p>
        </w:tc>
        <w:tc>
          <w:tcPr>
            <w:tcW w:w="1903" w:type="dxa"/>
          </w:tcPr>
          <w:p w:rsidR="00AA762E" w:rsidRPr="00741509" w:rsidRDefault="00AA762E" w:rsidP="00741509">
            <w:pPr>
              <w:autoSpaceDE w:val="0"/>
              <w:autoSpaceDN w:val="0"/>
              <w:adjustRightInd w:val="0"/>
              <w:jc w:val="both"/>
              <w:rPr>
                <w:sz w:val="28"/>
                <w:szCs w:val="25"/>
              </w:rPr>
            </w:pPr>
            <w:r w:rsidRPr="00741509">
              <w:rPr>
                <w:sz w:val="28"/>
                <w:szCs w:val="25"/>
              </w:rPr>
              <w:t xml:space="preserve">            23,94</w:t>
            </w:r>
          </w:p>
        </w:tc>
      </w:tr>
      <w:tr w:rsidR="00AA762E" w:rsidTr="00741509">
        <w:tc>
          <w:tcPr>
            <w:tcW w:w="648" w:type="dxa"/>
          </w:tcPr>
          <w:p w:rsidR="00AA762E" w:rsidRPr="00741509" w:rsidRDefault="00AA762E" w:rsidP="00741509">
            <w:pPr>
              <w:autoSpaceDE w:val="0"/>
              <w:autoSpaceDN w:val="0"/>
              <w:adjustRightInd w:val="0"/>
              <w:jc w:val="both"/>
              <w:rPr>
                <w:sz w:val="28"/>
                <w:szCs w:val="25"/>
              </w:rPr>
            </w:pPr>
          </w:p>
        </w:tc>
        <w:tc>
          <w:tcPr>
            <w:tcW w:w="3960" w:type="dxa"/>
          </w:tcPr>
          <w:p w:rsidR="00AA762E" w:rsidRPr="00741509" w:rsidRDefault="00AA762E" w:rsidP="00741509">
            <w:pPr>
              <w:autoSpaceDE w:val="0"/>
              <w:autoSpaceDN w:val="0"/>
              <w:adjustRightInd w:val="0"/>
              <w:jc w:val="both"/>
              <w:rPr>
                <w:sz w:val="28"/>
                <w:szCs w:val="25"/>
              </w:rPr>
            </w:pPr>
            <w:r w:rsidRPr="00741509">
              <w:rPr>
                <w:sz w:val="28"/>
                <w:szCs w:val="25"/>
              </w:rPr>
              <w:t>-управленческо-вспомогательный персонал</w:t>
            </w:r>
          </w:p>
        </w:tc>
        <w:tc>
          <w:tcPr>
            <w:tcW w:w="1080" w:type="dxa"/>
          </w:tcPr>
          <w:p w:rsidR="00AA762E" w:rsidRPr="00741509" w:rsidRDefault="00AA762E" w:rsidP="00741509">
            <w:pPr>
              <w:autoSpaceDE w:val="0"/>
              <w:autoSpaceDN w:val="0"/>
              <w:adjustRightInd w:val="0"/>
              <w:jc w:val="both"/>
              <w:rPr>
                <w:sz w:val="28"/>
                <w:szCs w:val="25"/>
              </w:rPr>
            </w:pPr>
            <w:r w:rsidRPr="00741509">
              <w:rPr>
                <w:sz w:val="28"/>
                <w:szCs w:val="25"/>
              </w:rPr>
              <w:t>шт.ед.</w:t>
            </w:r>
          </w:p>
        </w:tc>
        <w:tc>
          <w:tcPr>
            <w:tcW w:w="1980" w:type="dxa"/>
          </w:tcPr>
          <w:p w:rsidR="00AA762E" w:rsidRPr="00741509" w:rsidRDefault="00AA762E" w:rsidP="00741509">
            <w:pPr>
              <w:autoSpaceDE w:val="0"/>
              <w:autoSpaceDN w:val="0"/>
              <w:adjustRightInd w:val="0"/>
              <w:jc w:val="both"/>
              <w:rPr>
                <w:sz w:val="28"/>
                <w:szCs w:val="25"/>
              </w:rPr>
            </w:pPr>
            <w:r w:rsidRPr="00741509">
              <w:rPr>
                <w:sz w:val="28"/>
                <w:szCs w:val="25"/>
              </w:rPr>
              <w:t xml:space="preserve">                2,00</w:t>
            </w:r>
          </w:p>
        </w:tc>
        <w:tc>
          <w:tcPr>
            <w:tcW w:w="1903" w:type="dxa"/>
          </w:tcPr>
          <w:p w:rsidR="00AA762E" w:rsidRPr="00741509" w:rsidRDefault="00AA762E" w:rsidP="00741509">
            <w:pPr>
              <w:autoSpaceDE w:val="0"/>
              <w:autoSpaceDN w:val="0"/>
              <w:adjustRightInd w:val="0"/>
              <w:jc w:val="both"/>
              <w:rPr>
                <w:sz w:val="28"/>
                <w:szCs w:val="25"/>
              </w:rPr>
            </w:pPr>
            <w:r w:rsidRPr="00741509">
              <w:rPr>
                <w:sz w:val="28"/>
                <w:szCs w:val="25"/>
              </w:rPr>
              <w:t xml:space="preserve">              2,00</w:t>
            </w:r>
          </w:p>
        </w:tc>
      </w:tr>
      <w:tr w:rsidR="00AA762E" w:rsidTr="00741509">
        <w:tc>
          <w:tcPr>
            <w:tcW w:w="648" w:type="dxa"/>
          </w:tcPr>
          <w:p w:rsidR="00AA762E" w:rsidRPr="00741509" w:rsidRDefault="00AA762E" w:rsidP="00741509">
            <w:pPr>
              <w:autoSpaceDE w:val="0"/>
              <w:autoSpaceDN w:val="0"/>
              <w:adjustRightInd w:val="0"/>
              <w:jc w:val="both"/>
              <w:rPr>
                <w:sz w:val="28"/>
                <w:szCs w:val="25"/>
              </w:rPr>
            </w:pPr>
          </w:p>
        </w:tc>
        <w:tc>
          <w:tcPr>
            <w:tcW w:w="3960" w:type="dxa"/>
          </w:tcPr>
          <w:p w:rsidR="00AA762E" w:rsidRPr="00741509" w:rsidRDefault="00AA762E" w:rsidP="00741509">
            <w:pPr>
              <w:autoSpaceDE w:val="0"/>
              <w:autoSpaceDN w:val="0"/>
              <w:adjustRightInd w:val="0"/>
              <w:jc w:val="both"/>
              <w:rPr>
                <w:sz w:val="28"/>
                <w:szCs w:val="25"/>
              </w:rPr>
            </w:pPr>
            <w:r w:rsidRPr="00741509">
              <w:rPr>
                <w:sz w:val="28"/>
                <w:szCs w:val="25"/>
              </w:rPr>
              <w:t>-младший обслуживающий персонал</w:t>
            </w:r>
          </w:p>
        </w:tc>
        <w:tc>
          <w:tcPr>
            <w:tcW w:w="1080" w:type="dxa"/>
          </w:tcPr>
          <w:p w:rsidR="00AA762E" w:rsidRPr="00741509" w:rsidRDefault="00AA762E" w:rsidP="00741509">
            <w:pPr>
              <w:autoSpaceDE w:val="0"/>
              <w:autoSpaceDN w:val="0"/>
              <w:adjustRightInd w:val="0"/>
              <w:jc w:val="both"/>
              <w:rPr>
                <w:sz w:val="28"/>
                <w:szCs w:val="25"/>
              </w:rPr>
            </w:pPr>
            <w:r w:rsidRPr="00741509">
              <w:rPr>
                <w:sz w:val="28"/>
                <w:szCs w:val="25"/>
              </w:rPr>
              <w:t>шт.ед.</w:t>
            </w:r>
          </w:p>
        </w:tc>
        <w:tc>
          <w:tcPr>
            <w:tcW w:w="1980" w:type="dxa"/>
          </w:tcPr>
          <w:p w:rsidR="00AA762E" w:rsidRPr="00741509" w:rsidRDefault="00AA762E" w:rsidP="00741509">
            <w:pPr>
              <w:autoSpaceDE w:val="0"/>
              <w:autoSpaceDN w:val="0"/>
              <w:adjustRightInd w:val="0"/>
              <w:jc w:val="both"/>
              <w:rPr>
                <w:sz w:val="28"/>
                <w:szCs w:val="25"/>
              </w:rPr>
            </w:pPr>
            <w:r w:rsidRPr="00741509">
              <w:rPr>
                <w:sz w:val="28"/>
                <w:szCs w:val="25"/>
              </w:rPr>
              <w:t xml:space="preserve">              20,00</w:t>
            </w:r>
          </w:p>
        </w:tc>
        <w:tc>
          <w:tcPr>
            <w:tcW w:w="1903" w:type="dxa"/>
          </w:tcPr>
          <w:p w:rsidR="00AA762E" w:rsidRPr="00741509" w:rsidRDefault="00AA762E" w:rsidP="00741509">
            <w:pPr>
              <w:autoSpaceDE w:val="0"/>
              <w:autoSpaceDN w:val="0"/>
              <w:adjustRightInd w:val="0"/>
              <w:jc w:val="both"/>
              <w:rPr>
                <w:sz w:val="28"/>
                <w:szCs w:val="25"/>
              </w:rPr>
            </w:pPr>
            <w:r w:rsidRPr="00741509">
              <w:rPr>
                <w:sz w:val="28"/>
                <w:szCs w:val="25"/>
              </w:rPr>
              <w:t xml:space="preserve">            20,00</w:t>
            </w:r>
          </w:p>
        </w:tc>
      </w:tr>
      <w:tr w:rsidR="00AA762E" w:rsidTr="00741509">
        <w:tc>
          <w:tcPr>
            <w:tcW w:w="648" w:type="dxa"/>
          </w:tcPr>
          <w:p w:rsidR="00AA762E" w:rsidRPr="00741509" w:rsidRDefault="00AA762E" w:rsidP="00741509">
            <w:pPr>
              <w:autoSpaceDE w:val="0"/>
              <w:autoSpaceDN w:val="0"/>
              <w:adjustRightInd w:val="0"/>
              <w:jc w:val="both"/>
              <w:rPr>
                <w:sz w:val="28"/>
                <w:szCs w:val="25"/>
              </w:rPr>
            </w:pPr>
          </w:p>
        </w:tc>
        <w:tc>
          <w:tcPr>
            <w:tcW w:w="3960" w:type="dxa"/>
          </w:tcPr>
          <w:p w:rsidR="00AA762E" w:rsidRPr="00741509" w:rsidRDefault="00AA762E" w:rsidP="00741509">
            <w:pPr>
              <w:autoSpaceDE w:val="0"/>
              <w:autoSpaceDN w:val="0"/>
              <w:adjustRightInd w:val="0"/>
              <w:jc w:val="both"/>
              <w:rPr>
                <w:sz w:val="28"/>
                <w:szCs w:val="25"/>
              </w:rPr>
            </w:pPr>
            <w:r w:rsidRPr="00741509">
              <w:rPr>
                <w:sz w:val="28"/>
                <w:szCs w:val="25"/>
              </w:rPr>
              <w:t>Фонд оплаты труда в м-ц</w:t>
            </w:r>
          </w:p>
        </w:tc>
        <w:tc>
          <w:tcPr>
            <w:tcW w:w="1080" w:type="dxa"/>
          </w:tcPr>
          <w:p w:rsidR="00AA762E" w:rsidRPr="00741509" w:rsidRDefault="00AA762E" w:rsidP="00741509">
            <w:pPr>
              <w:autoSpaceDE w:val="0"/>
              <w:autoSpaceDN w:val="0"/>
              <w:adjustRightInd w:val="0"/>
              <w:jc w:val="both"/>
              <w:rPr>
                <w:sz w:val="28"/>
                <w:szCs w:val="25"/>
              </w:rPr>
            </w:pPr>
            <w:r w:rsidRPr="00741509">
              <w:rPr>
                <w:sz w:val="28"/>
                <w:szCs w:val="25"/>
              </w:rPr>
              <w:t xml:space="preserve">   руб.</w:t>
            </w:r>
          </w:p>
        </w:tc>
        <w:tc>
          <w:tcPr>
            <w:tcW w:w="1980" w:type="dxa"/>
          </w:tcPr>
          <w:p w:rsidR="00AA762E" w:rsidRPr="00741509" w:rsidRDefault="00AA762E" w:rsidP="00741509">
            <w:pPr>
              <w:autoSpaceDE w:val="0"/>
              <w:autoSpaceDN w:val="0"/>
              <w:adjustRightInd w:val="0"/>
              <w:jc w:val="both"/>
              <w:rPr>
                <w:sz w:val="28"/>
                <w:szCs w:val="25"/>
              </w:rPr>
            </w:pPr>
            <w:r w:rsidRPr="00741509">
              <w:rPr>
                <w:sz w:val="28"/>
                <w:szCs w:val="25"/>
              </w:rPr>
              <w:t xml:space="preserve">     1279852,33</w:t>
            </w:r>
          </w:p>
        </w:tc>
        <w:tc>
          <w:tcPr>
            <w:tcW w:w="1903" w:type="dxa"/>
          </w:tcPr>
          <w:p w:rsidR="00AA762E" w:rsidRPr="00741509" w:rsidRDefault="00AA762E" w:rsidP="00741509">
            <w:pPr>
              <w:autoSpaceDE w:val="0"/>
              <w:autoSpaceDN w:val="0"/>
              <w:adjustRightInd w:val="0"/>
              <w:jc w:val="both"/>
              <w:rPr>
                <w:sz w:val="28"/>
                <w:szCs w:val="25"/>
              </w:rPr>
            </w:pPr>
            <w:r w:rsidRPr="00741509">
              <w:rPr>
                <w:sz w:val="28"/>
                <w:szCs w:val="25"/>
              </w:rPr>
              <w:t xml:space="preserve">  1288178,05</w:t>
            </w:r>
          </w:p>
        </w:tc>
      </w:tr>
      <w:tr w:rsidR="00AA762E" w:rsidTr="00741509">
        <w:tc>
          <w:tcPr>
            <w:tcW w:w="648" w:type="dxa"/>
          </w:tcPr>
          <w:p w:rsidR="00AA762E" w:rsidRPr="00741509" w:rsidRDefault="00AA762E" w:rsidP="00741509">
            <w:pPr>
              <w:autoSpaceDE w:val="0"/>
              <w:autoSpaceDN w:val="0"/>
              <w:adjustRightInd w:val="0"/>
              <w:jc w:val="both"/>
              <w:rPr>
                <w:sz w:val="28"/>
                <w:szCs w:val="25"/>
              </w:rPr>
            </w:pPr>
            <w:r w:rsidRPr="00741509">
              <w:rPr>
                <w:sz w:val="28"/>
                <w:szCs w:val="25"/>
              </w:rPr>
              <w:t xml:space="preserve"> 2.</w:t>
            </w:r>
          </w:p>
        </w:tc>
        <w:tc>
          <w:tcPr>
            <w:tcW w:w="3960" w:type="dxa"/>
          </w:tcPr>
          <w:p w:rsidR="00AA762E" w:rsidRPr="00741509" w:rsidRDefault="00AA762E" w:rsidP="00741509">
            <w:pPr>
              <w:autoSpaceDE w:val="0"/>
              <w:autoSpaceDN w:val="0"/>
              <w:adjustRightInd w:val="0"/>
              <w:jc w:val="both"/>
              <w:rPr>
                <w:sz w:val="28"/>
                <w:szCs w:val="25"/>
              </w:rPr>
            </w:pPr>
            <w:r w:rsidRPr="00741509">
              <w:rPr>
                <w:b/>
                <w:sz w:val="28"/>
                <w:szCs w:val="25"/>
              </w:rPr>
              <w:t>Шаратская начальная школа</w:t>
            </w:r>
            <w:r w:rsidRPr="00741509">
              <w:rPr>
                <w:sz w:val="28"/>
                <w:szCs w:val="25"/>
              </w:rPr>
              <w:t>, всего</w:t>
            </w:r>
          </w:p>
        </w:tc>
        <w:tc>
          <w:tcPr>
            <w:tcW w:w="1080" w:type="dxa"/>
          </w:tcPr>
          <w:p w:rsidR="00AA762E" w:rsidRPr="00741509" w:rsidRDefault="00AA762E" w:rsidP="00741509">
            <w:pPr>
              <w:autoSpaceDE w:val="0"/>
              <w:autoSpaceDN w:val="0"/>
              <w:adjustRightInd w:val="0"/>
              <w:jc w:val="both"/>
              <w:rPr>
                <w:sz w:val="28"/>
                <w:szCs w:val="25"/>
              </w:rPr>
            </w:pPr>
            <w:r w:rsidRPr="00741509">
              <w:rPr>
                <w:sz w:val="28"/>
                <w:szCs w:val="25"/>
              </w:rPr>
              <w:t>шт.ед.</w:t>
            </w:r>
          </w:p>
        </w:tc>
        <w:tc>
          <w:tcPr>
            <w:tcW w:w="1980" w:type="dxa"/>
          </w:tcPr>
          <w:p w:rsidR="00AA762E" w:rsidRPr="00741509" w:rsidRDefault="00AA762E" w:rsidP="00741509">
            <w:pPr>
              <w:autoSpaceDE w:val="0"/>
              <w:autoSpaceDN w:val="0"/>
              <w:adjustRightInd w:val="0"/>
              <w:jc w:val="both"/>
              <w:rPr>
                <w:sz w:val="28"/>
                <w:szCs w:val="25"/>
              </w:rPr>
            </w:pPr>
            <w:r w:rsidRPr="00741509">
              <w:rPr>
                <w:sz w:val="28"/>
                <w:szCs w:val="25"/>
              </w:rPr>
              <w:t xml:space="preserve">              4,944</w:t>
            </w:r>
          </w:p>
        </w:tc>
        <w:tc>
          <w:tcPr>
            <w:tcW w:w="1903" w:type="dxa"/>
          </w:tcPr>
          <w:p w:rsidR="00AA762E" w:rsidRPr="00741509" w:rsidRDefault="00AA762E" w:rsidP="00741509">
            <w:pPr>
              <w:autoSpaceDE w:val="0"/>
              <w:autoSpaceDN w:val="0"/>
              <w:adjustRightInd w:val="0"/>
              <w:jc w:val="both"/>
              <w:rPr>
                <w:sz w:val="28"/>
                <w:szCs w:val="25"/>
              </w:rPr>
            </w:pPr>
            <w:r w:rsidRPr="00741509">
              <w:rPr>
                <w:sz w:val="28"/>
                <w:szCs w:val="25"/>
              </w:rPr>
              <w:t xml:space="preserve">                 5,00</w:t>
            </w:r>
          </w:p>
        </w:tc>
      </w:tr>
      <w:tr w:rsidR="00AA762E" w:rsidTr="00741509">
        <w:tc>
          <w:tcPr>
            <w:tcW w:w="648" w:type="dxa"/>
          </w:tcPr>
          <w:p w:rsidR="00AA762E" w:rsidRPr="00741509" w:rsidRDefault="00AA762E" w:rsidP="00741509">
            <w:pPr>
              <w:autoSpaceDE w:val="0"/>
              <w:autoSpaceDN w:val="0"/>
              <w:adjustRightInd w:val="0"/>
              <w:jc w:val="both"/>
              <w:rPr>
                <w:sz w:val="28"/>
                <w:szCs w:val="25"/>
              </w:rPr>
            </w:pPr>
          </w:p>
        </w:tc>
        <w:tc>
          <w:tcPr>
            <w:tcW w:w="3960" w:type="dxa"/>
          </w:tcPr>
          <w:p w:rsidR="00AA762E" w:rsidRPr="00741509" w:rsidRDefault="00AA762E" w:rsidP="00741509">
            <w:pPr>
              <w:autoSpaceDE w:val="0"/>
              <w:autoSpaceDN w:val="0"/>
              <w:adjustRightInd w:val="0"/>
              <w:jc w:val="both"/>
              <w:rPr>
                <w:sz w:val="28"/>
                <w:szCs w:val="25"/>
              </w:rPr>
            </w:pPr>
            <w:r w:rsidRPr="00741509">
              <w:rPr>
                <w:sz w:val="28"/>
                <w:szCs w:val="25"/>
              </w:rPr>
              <w:t>-педагогический персонал</w:t>
            </w:r>
          </w:p>
        </w:tc>
        <w:tc>
          <w:tcPr>
            <w:tcW w:w="1080" w:type="dxa"/>
          </w:tcPr>
          <w:p w:rsidR="00AA762E" w:rsidRPr="00741509" w:rsidRDefault="00AA762E" w:rsidP="00741509">
            <w:pPr>
              <w:autoSpaceDE w:val="0"/>
              <w:autoSpaceDN w:val="0"/>
              <w:adjustRightInd w:val="0"/>
              <w:jc w:val="both"/>
              <w:rPr>
                <w:sz w:val="28"/>
                <w:szCs w:val="25"/>
              </w:rPr>
            </w:pPr>
            <w:r w:rsidRPr="00741509">
              <w:rPr>
                <w:sz w:val="28"/>
                <w:szCs w:val="25"/>
              </w:rPr>
              <w:t>шт.ед.</w:t>
            </w:r>
          </w:p>
        </w:tc>
        <w:tc>
          <w:tcPr>
            <w:tcW w:w="1980" w:type="dxa"/>
          </w:tcPr>
          <w:p w:rsidR="00AA762E" w:rsidRPr="00741509" w:rsidRDefault="00AA762E" w:rsidP="00741509">
            <w:pPr>
              <w:autoSpaceDE w:val="0"/>
              <w:autoSpaceDN w:val="0"/>
              <w:adjustRightInd w:val="0"/>
              <w:jc w:val="both"/>
              <w:rPr>
                <w:sz w:val="28"/>
                <w:szCs w:val="25"/>
              </w:rPr>
            </w:pPr>
            <w:r w:rsidRPr="00741509">
              <w:rPr>
                <w:sz w:val="28"/>
                <w:szCs w:val="25"/>
              </w:rPr>
              <w:t xml:space="preserve">               1,44</w:t>
            </w:r>
          </w:p>
        </w:tc>
        <w:tc>
          <w:tcPr>
            <w:tcW w:w="1903" w:type="dxa"/>
          </w:tcPr>
          <w:p w:rsidR="00AA762E" w:rsidRPr="00741509" w:rsidRDefault="00AA762E" w:rsidP="00741509">
            <w:pPr>
              <w:autoSpaceDE w:val="0"/>
              <w:autoSpaceDN w:val="0"/>
              <w:adjustRightInd w:val="0"/>
              <w:jc w:val="both"/>
              <w:rPr>
                <w:sz w:val="28"/>
                <w:szCs w:val="25"/>
              </w:rPr>
            </w:pPr>
            <w:r w:rsidRPr="00741509">
              <w:rPr>
                <w:sz w:val="28"/>
                <w:szCs w:val="25"/>
              </w:rPr>
              <w:t xml:space="preserve">                  1,5</w:t>
            </w:r>
          </w:p>
        </w:tc>
      </w:tr>
      <w:tr w:rsidR="00AA762E" w:rsidTr="00741509">
        <w:tc>
          <w:tcPr>
            <w:tcW w:w="648" w:type="dxa"/>
          </w:tcPr>
          <w:p w:rsidR="00AA762E" w:rsidRPr="00741509" w:rsidRDefault="00AA762E" w:rsidP="00741509">
            <w:pPr>
              <w:autoSpaceDE w:val="0"/>
              <w:autoSpaceDN w:val="0"/>
              <w:adjustRightInd w:val="0"/>
              <w:jc w:val="both"/>
              <w:rPr>
                <w:sz w:val="28"/>
                <w:szCs w:val="25"/>
              </w:rPr>
            </w:pPr>
          </w:p>
        </w:tc>
        <w:tc>
          <w:tcPr>
            <w:tcW w:w="3960" w:type="dxa"/>
          </w:tcPr>
          <w:p w:rsidR="00AA762E" w:rsidRPr="00741509" w:rsidRDefault="00AA762E" w:rsidP="00741509">
            <w:pPr>
              <w:autoSpaceDE w:val="0"/>
              <w:autoSpaceDN w:val="0"/>
              <w:adjustRightInd w:val="0"/>
              <w:jc w:val="both"/>
              <w:rPr>
                <w:sz w:val="28"/>
                <w:szCs w:val="25"/>
              </w:rPr>
            </w:pPr>
            <w:r w:rsidRPr="00741509">
              <w:rPr>
                <w:sz w:val="28"/>
                <w:szCs w:val="25"/>
              </w:rPr>
              <w:t>-младший обслуживающий персонал</w:t>
            </w:r>
          </w:p>
        </w:tc>
        <w:tc>
          <w:tcPr>
            <w:tcW w:w="1080" w:type="dxa"/>
          </w:tcPr>
          <w:p w:rsidR="00AA762E" w:rsidRPr="00741509" w:rsidRDefault="00AA762E" w:rsidP="00741509">
            <w:pPr>
              <w:autoSpaceDE w:val="0"/>
              <w:autoSpaceDN w:val="0"/>
              <w:adjustRightInd w:val="0"/>
              <w:jc w:val="both"/>
              <w:rPr>
                <w:sz w:val="28"/>
                <w:szCs w:val="25"/>
              </w:rPr>
            </w:pPr>
            <w:r w:rsidRPr="00741509">
              <w:rPr>
                <w:sz w:val="28"/>
                <w:szCs w:val="25"/>
              </w:rPr>
              <w:t>шт.ед.</w:t>
            </w:r>
          </w:p>
        </w:tc>
        <w:tc>
          <w:tcPr>
            <w:tcW w:w="1980" w:type="dxa"/>
          </w:tcPr>
          <w:p w:rsidR="00AA762E" w:rsidRPr="00741509" w:rsidRDefault="00AA762E" w:rsidP="00741509">
            <w:pPr>
              <w:autoSpaceDE w:val="0"/>
              <w:autoSpaceDN w:val="0"/>
              <w:adjustRightInd w:val="0"/>
              <w:jc w:val="both"/>
              <w:rPr>
                <w:sz w:val="28"/>
                <w:szCs w:val="25"/>
              </w:rPr>
            </w:pPr>
            <w:r w:rsidRPr="00741509">
              <w:rPr>
                <w:sz w:val="28"/>
                <w:szCs w:val="25"/>
              </w:rPr>
              <w:t xml:space="preserve">               3,5</w:t>
            </w:r>
          </w:p>
        </w:tc>
        <w:tc>
          <w:tcPr>
            <w:tcW w:w="1903" w:type="dxa"/>
          </w:tcPr>
          <w:p w:rsidR="00AA762E" w:rsidRPr="00741509" w:rsidRDefault="00AA762E" w:rsidP="00741509">
            <w:pPr>
              <w:autoSpaceDE w:val="0"/>
              <w:autoSpaceDN w:val="0"/>
              <w:adjustRightInd w:val="0"/>
              <w:jc w:val="both"/>
              <w:rPr>
                <w:sz w:val="28"/>
                <w:szCs w:val="25"/>
              </w:rPr>
            </w:pPr>
            <w:r w:rsidRPr="00741509">
              <w:rPr>
                <w:sz w:val="28"/>
                <w:szCs w:val="25"/>
              </w:rPr>
              <w:t xml:space="preserve">                  3,5</w:t>
            </w:r>
          </w:p>
        </w:tc>
      </w:tr>
      <w:tr w:rsidR="00AA762E" w:rsidTr="00741509">
        <w:tc>
          <w:tcPr>
            <w:tcW w:w="648" w:type="dxa"/>
          </w:tcPr>
          <w:p w:rsidR="00AA762E" w:rsidRPr="00741509" w:rsidRDefault="00AA762E" w:rsidP="00741509">
            <w:pPr>
              <w:autoSpaceDE w:val="0"/>
              <w:autoSpaceDN w:val="0"/>
              <w:adjustRightInd w:val="0"/>
              <w:jc w:val="both"/>
              <w:rPr>
                <w:sz w:val="28"/>
                <w:szCs w:val="25"/>
              </w:rPr>
            </w:pPr>
          </w:p>
        </w:tc>
        <w:tc>
          <w:tcPr>
            <w:tcW w:w="3960" w:type="dxa"/>
          </w:tcPr>
          <w:p w:rsidR="00AA762E" w:rsidRPr="00741509" w:rsidRDefault="00AA762E" w:rsidP="00741509">
            <w:pPr>
              <w:autoSpaceDE w:val="0"/>
              <w:autoSpaceDN w:val="0"/>
              <w:adjustRightInd w:val="0"/>
              <w:jc w:val="both"/>
              <w:rPr>
                <w:sz w:val="28"/>
                <w:szCs w:val="25"/>
              </w:rPr>
            </w:pPr>
            <w:r w:rsidRPr="00741509">
              <w:rPr>
                <w:sz w:val="28"/>
                <w:szCs w:val="25"/>
              </w:rPr>
              <w:t>Фонд оплаты труда в м-ц</w:t>
            </w:r>
          </w:p>
        </w:tc>
        <w:tc>
          <w:tcPr>
            <w:tcW w:w="1080" w:type="dxa"/>
          </w:tcPr>
          <w:p w:rsidR="00AA762E" w:rsidRPr="00741509" w:rsidRDefault="00AA762E" w:rsidP="00741509">
            <w:pPr>
              <w:autoSpaceDE w:val="0"/>
              <w:autoSpaceDN w:val="0"/>
              <w:adjustRightInd w:val="0"/>
              <w:jc w:val="both"/>
              <w:rPr>
                <w:sz w:val="28"/>
                <w:szCs w:val="25"/>
              </w:rPr>
            </w:pPr>
            <w:r w:rsidRPr="00741509">
              <w:rPr>
                <w:sz w:val="28"/>
                <w:szCs w:val="25"/>
              </w:rPr>
              <w:t xml:space="preserve">   руб.</w:t>
            </w:r>
          </w:p>
        </w:tc>
        <w:tc>
          <w:tcPr>
            <w:tcW w:w="1980" w:type="dxa"/>
          </w:tcPr>
          <w:p w:rsidR="00AA762E" w:rsidRPr="00741509" w:rsidRDefault="00AA762E" w:rsidP="00741509">
            <w:pPr>
              <w:autoSpaceDE w:val="0"/>
              <w:autoSpaceDN w:val="0"/>
              <w:adjustRightInd w:val="0"/>
              <w:jc w:val="both"/>
              <w:rPr>
                <w:sz w:val="28"/>
                <w:szCs w:val="25"/>
              </w:rPr>
            </w:pPr>
            <w:r w:rsidRPr="00741509">
              <w:rPr>
                <w:sz w:val="28"/>
                <w:szCs w:val="25"/>
              </w:rPr>
              <w:t xml:space="preserve">        111257,13</w:t>
            </w:r>
          </w:p>
        </w:tc>
        <w:tc>
          <w:tcPr>
            <w:tcW w:w="1903" w:type="dxa"/>
          </w:tcPr>
          <w:p w:rsidR="00AA762E" w:rsidRPr="00741509" w:rsidRDefault="00AA762E" w:rsidP="00741509">
            <w:pPr>
              <w:autoSpaceDE w:val="0"/>
              <w:autoSpaceDN w:val="0"/>
              <w:adjustRightInd w:val="0"/>
              <w:jc w:val="both"/>
              <w:rPr>
                <w:sz w:val="28"/>
                <w:szCs w:val="25"/>
              </w:rPr>
            </w:pPr>
            <w:r w:rsidRPr="00741509">
              <w:rPr>
                <w:sz w:val="28"/>
                <w:szCs w:val="25"/>
              </w:rPr>
              <w:t xml:space="preserve">      110035,20      </w:t>
            </w:r>
          </w:p>
        </w:tc>
      </w:tr>
      <w:tr w:rsidR="00AA762E" w:rsidTr="00741509">
        <w:tc>
          <w:tcPr>
            <w:tcW w:w="648" w:type="dxa"/>
          </w:tcPr>
          <w:p w:rsidR="00AA762E" w:rsidRPr="00741509" w:rsidRDefault="00AA762E" w:rsidP="00741509">
            <w:pPr>
              <w:autoSpaceDE w:val="0"/>
              <w:autoSpaceDN w:val="0"/>
              <w:adjustRightInd w:val="0"/>
              <w:jc w:val="both"/>
              <w:rPr>
                <w:sz w:val="28"/>
                <w:szCs w:val="25"/>
              </w:rPr>
            </w:pPr>
            <w:r w:rsidRPr="00741509">
              <w:rPr>
                <w:sz w:val="28"/>
                <w:szCs w:val="25"/>
              </w:rPr>
              <w:t xml:space="preserve"> 3.</w:t>
            </w:r>
          </w:p>
        </w:tc>
        <w:tc>
          <w:tcPr>
            <w:tcW w:w="3960" w:type="dxa"/>
          </w:tcPr>
          <w:p w:rsidR="00AA762E" w:rsidRPr="00741509" w:rsidRDefault="00AA762E" w:rsidP="00741509">
            <w:pPr>
              <w:autoSpaceDE w:val="0"/>
              <w:autoSpaceDN w:val="0"/>
              <w:adjustRightInd w:val="0"/>
              <w:jc w:val="both"/>
              <w:rPr>
                <w:b/>
                <w:sz w:val="28"/>
                <w:szCs w:val="25"/>
              </w:rPr>
            </w:pPr>
            <w:r w:rsidRPr="00741509">
              <w:rPr>
                <w:b/>
                <w:sz w:val="28"/>
                <w:szCs w:val="25"/>
              </w:rPr>
              <w:t>Тангутский детский сад</w:t>
            </w:r>
          </w:p>
        </w:tc>
        <w:tc>
          <w:tcPr>
            <w:tcW w:w="1080" w:type="dxa"/>
          </w:tcPr>
          <w:p w:rsidR="00AA762E" w:rsidRPr="00741509" w:rsidRDefault="00AA762E" w:rsidP="00741509">
            <w:pPr>
              <w:autoSpaceDE w:val="0"/>
              <w:autoSpaceDN w:val="0"/>
              <w:adjustRightInd w:val="0"/>
              <w:jc w:val="both"/>
              <w:rPr>
                <w:sz w:val="28"/>
                <w:szCs w:val="25"/>
              </w:rPr>
            </w:pPr>
            <w:r w:rsidRPr="00741509">
              <w:rPr>
                <w:sz w:val="28"/>
                <w:szCs w:val="25"/>
              </w:rPr>
              <w:t>шт.ед.</w:t>
            </w:r>
          </w:p>
        </w:tc>
        <w:tc>
          <w:tcPr>
            <w:tcW w:w="1980" w:type="dxa"/>
          </w:tcPr>
          <w:p w:rsidR="00AA762E" w:rsidRPr="00741509" w:rsidRDefault="00AA762E" w:rsidP="00741509">
            <w:pPr>
              <w:autoSpaceDE w:val="0"/>
              <w:autoSpaceDN w:val="0"/>
              <w:adjustRightInd w:val="0"/>
              <w:jc w:val="both"/>
              <w:rPr>
                <w:sz w:val="28"/>
                <w:szCs w:val="25"/>
              </w:rPr>
            </w:pPr>
            <w:r w:rsidRPr="00741509">
              <w:rPr>
                <w:sz w:val="28"/>
                <w:szCs w:val="25"/>
              </w:rPr>
              <w:t xml:space="preserve">                 5,5</w:t>
            </w:r>
          </w:p>
        </w:tc>
        <w:tc>
          <w:tcPr>
            <w:tcW w:w="1903" w:type="dxa"/>
          </w:tcPr>
          <w:p w:rsidR="00AA762E" w:rsidRPr="00741509" w:rsidRDefault="00AA762E" w:rsidP="00741509">
            <w:pPr>
              <w:autoSpaceDE w:val="0"/>
              <w:autoSpaceDN w:val="0"/>
              <w:adjustRightInd w:val="0"/>
              <w:jc w:val="both"/>
              <w:rPr>
                <w:sz w:val="28"/>
                <w:szCs w:val="25"/>
              </w:rPr>
            </w:pPr>
            <w:r w:rsidRPr="00741509">
              <w:rPr>
                <w:sz w:val="28"/>
                <w:szCs w:val="25"/>
              </w:rPr>
              <w:t xml:space="preserve">                5,5</w:t>
            </w:r>
          </w:p>
        </w:tc>
      </w:tr>
      <w:tr w:rsidR="00AA762E" w:rsidTr="00741509">
        <w:tc>
          <w:tcPr>
            <w:tcW w:w="648" w:type="dxa"/>
          </w:tcPr>
          <w:p w:rsidR="00AA762E" w:rsidRPr="00741509" w:rsidRDefault="00AA762E" w:rsidP="00741509">
            <w:pPr>
              <w:autoSpaceDE w:val="0"/>
              <w:autoSpaceDN w:val="0"/>
              <w:adjustRightInd w:val="0"/>
              <w:jc w:val="both"/>
              <w:rPr>
                <w:sz w:val="28"/>
                <w:szCs w:val="25"/>
              </w:rPr>
            </w:pPr>
          </w:p>
        </w:tc>
        <w:tc>
          <w:tcPr>
            <w:tcW w:w="3960" w:type="dxa"/>
          </w:tcPr>
          <w:p w:rsidR="00AA762E" w:rsidRPr="00741509" w:rsidRDefault="00AA762E" w:rsidP="00741509">
            <w:pPr>
              <w:autoSpaceDE w:val="0"/>
              <w:autoSpaceDN w:val="0"/>
              <w:adjustRightInd w:val="0"/>
              <w:jc w:val="both"/>
              <w:rPr>
                <w:sz w:val="28"/>
                <w:szCs w:val="25"/>
              </w:rPr>
            </w:pPr>
            <w:r w:rsidRPr="00741509">
              <w:rPr>
                <w:sz w:val="28"/>
                <w:szCs w:val="25"/>
              </w:rPr>
              <w:t>-педагогический персонал</w:t>
            </w:r>
          </w:p>
        </w:tc>
        <w:tc>
          <w:tcPr>
            <w:tcW w:w="1080" w:type="dxa"/>
          </w:tcPr>
          <w:p w:rsidR="00AA762E" w:rsidRPr="00741509" w:rsidRDefault="00AA762E" w:rsidP="00741509">
            <w:pPr>
              <w:autoSpaceDE w:val="0"/>
              <w:autoSpaceDN w:val="0"/>
              <w:adjustRightInd w:val="0"/>
              <w:jc w:val="both"/>
              <w:rPr>
                <w:sz w:val="28"/>
                <w:szCs w:val="25"/>
              </w:rPr>
            </w:pPr>
            <w:r w:rsidRPr="00741509">
              <w:rPr>
                <w:sz w:val="28"/>
                <w:szCs w:val="25"/>
              </w:rPr>
              <w:t>шт.ед</w:t>
            </w:r>
          </w:p>
        </w:tc>
        <w:tc>
          <w:tcPr>
            <w:tcW w:w="1980" w:type="dxa"/>
          </w:tcPr>
          <w:p w:rsidR="00AA762E" w:rsidRPr="00741509" w:rsidRDefault="00AA762E" w:rsidP="00741509">
            <w:pPr>
              <w:autoSpaceDE w:val="0"/>
              <w:autoSpaceDN w:val="0"/>
              <w:adjustRightInd w:val="0"/>
              <w:jc w:val="both"/>
              <w:rPr>
                <w:sz w:val="28"/>
                <w:szCs w:val="25"/>
              </w:rPr>
            </w:pPr>
            <w:r w:rsidRPr="00741509">
              <w:rPr>
                <w:sz w:val="28"/>
                <w:szCs w:val="25"/>
              </w:rPr>
              <w:t xml:space="preserve">                 1,75</w:t>
            </w:r>
          </w:p>
        </w:tc>
        <w:tc>
          <w:tcPr>
            <w:tcW w:w="1903" w:type="dxa"/>
          </w:tcPr>
          <w:p w:rsidR="00AA762E" w:rsidRPr="00741509" w:rsidRDefault="00AA762E" w:rsidP="00741509">
            <w:pPr>
              <w:autoSpaceDE w:val="0"/>
              <w:autoSpaceDN w:val="0"/>
              <w:adjustRightInd w:val="0"/>
              <w:jc w:val="both"/>
              <w:rPr>
                <w:sz w:val="28"/>
                <w:szCs w:val="25"/>
              </w:rPr>
            </w:pPr>
            <w:r w:rsidRPr="00741509">
              <w:rPr>
                <w:sz w:val="28"/>
                <w:szCs w:val="25"/>
              </w:rPr>
              <w:t xml:space="preserve">                1,75 </w:t>
            </w:r>
          </w:p>
        </w:tc>
      </w:tr>
      <w:tr w:rsidR="00AA762E" w:rsidTr="00741509">
        <w:tc>
          <w:tcPr>
            <w:tcW w:w="648" w:type="dxa"/>
          </w:tcPr>
          <w:p w:rsidR="00AA762E" w:rsidRPr="00741509" w:rsidRDefault="00AA762E" w:rsidP="00741509">
            <w:pPr>
              <w:autoSpaceDE w:val="0"/>
              <w:autoSpaceDN w:val="0"/>
              <w:adjustRightInd w:val="0"/>
              <w:jc w:val="both"/>
              <w:rPr>
                <w:sz w:val="28"/>
                <w:szCs w:val="25"/>
              </w:rPr>
            </w:pPr>
          </w:p>
        </w:tc>
        <w:tc>
          <w:tcPr>
            <w:tcW w:w="3960" w:type="dxa"/>
          </w:tcPr>
          <w:p w:rsidR="00AA762E" w:rsidRPr="00741509" w:rsidRDefault="00AA762E" w:rsidP="00741509">
            <w:pPr>
              <w:autoSpaceDE w:val="0"/>
              <w:autoSpaceDN w:val="0"/>
              <w:adjustRightInd w:val="0"/>
              <w:jc w:val="both"/>
              <w:rPr>
                <w:sz w:val="28"/>
                <w:szCs w:val="25"/>
              </w:rPr>
            </w:pPr>
            <w:r w:rsidRPr="00741509">
              <w:rPr>
                <w:sz w:val="28"/>
                <w:szCs w:val="25"/>
              </w:rPr>
              <w:t>-управленческо-вспомогательный персонал</w:t>
            </w:r>
          </w:p>
        </w:tc>
        <w:tc>
          <w:tcPr>
            <w:tcW w:w="1080" w:type="dxa"/>
          </w:tcPr>
          <w:p w:rsidR="00AA762E" w:rsidRPr="00741509" w:rsidRDefault="00AA762E" w:rsidP="00741509">
            <w:pPr>
              <w:autoSpaceDE w:val="0"/>
              <w:autoSpaceDN w:val="0"/>
              <w:adjustRightInd w:val="0"/>
              <w:jc w:val="both"/>
              <w:rPr>
                <w:sz w:val="28"/>
                <w:szCs w:val="25"/>
              </w:rPr>
            </w:pPr>
            <w:r w:rsidRPr="00741509">
              <w:rPr>
                <w:sz w:val="28"/>
                <w:szCs w:val="25"/>
              </w:rPr>
              <w:t>шт.ед</w:t>
            </w:r>
          </w:p>
        </w:tc>
        <w:tc>
          <w:tcPr>
            <w:tcW w:w="1980" w:type="dxa"/>
          </w:tcPr>
          <w:p w:rsidR="00AA762E" w:rsidRPr="00741509" w:rsidRDefault="00AA762E" w:rsidP="00741509">
            <w:pPr>
              <w:autoSpaceDE w:val="0"/>
              <w:autoSpaceDN w:val="0"/>
              <w:adjustRightInd w:val="0"/>
              <w:jc w:val="both"/>
              <w:rPr>
                <w:sz w:val="28"/>
                <w:szCs w:val="25"/>
              </w:rPr>
            </w:pPr>
            <w:r w:rsidRPr="00741509">
              <w:rPr>
                <w:sz w:val="28"/>
                <w:szCs w:val="25"/>
              </w:rPr>
              <w:t xml:space="preserve">                 1,25</w:t>
            </w:r>
          </w:p>
        </w:tc>
        <w:tc>
          <w:tcPr>
            <w:tcW w:w="1903" w:type="dxa"/>
          </w:tcPr>
          <w:p w:rsidR="00AA762E" w:rsidRPr="00741509" w:rsidRDefault="00AA762E" w:rsidP="00741509">
            <w:pPr>
              <w:autoSpaceDE w:val="0"/>
              <w:autoSpaceDN w:val="0"/>
              <w:adjustRightInd w:val="0"/>
              <w:jc w:val="both"/>
              <w:rPr>
                <w:sz w:val="28"/>
                <w:szCs w:val="25"/>
              </w:rPr>
            </w:pPr>
            <w:r w:rsidRPr="00741509">
              <w:rPr>
                <w:sz w:val="28"/>
                <w:szCs w:val="25"/>
              </w:rPr>
              <w:t xml:space="preserve">                1,25</w:t>
            </w:r>
          </w:p>
        </w:tc>
      </w:tr>
      <w:tr w:rsidR="00AA762E" w:rsidTr="00741509">
        <w:tc>
          <w:tcPr>
            <w:tcW w:w="648" w:type="dxa"/>
          </w:tcPr>
          <w:p w:rsidR="00AA762E" w:rsidRPr="00741509" w:rsidRDefault="00AA762E" w:rsidP="00741509">
            <w:pPr>
              <w:autoSpaceDE w:val="0"/>
              <w:autoSpaceDN w:val="0"/>
              <w:adjustRightInd w:val="0"/>
              <w:jc w:val="both"/>
              <w:rPr>
                <w:sz w:val="28"/>
                <w:szCs w:val="25"/>
              </w:rPr>
            </w:pPr>
          </w:p>
        </w:tc>
        <w:tc>
          <w:tcPr>
            <w:tcW w:w="3960" w:type="dxa"/>
          </w:tcPr>
          <w:p w:rsidR="00AA762E" w:rsidRPr="00741509" w:rsidRDefault="00AA762E" w:rsidP="00741509">
            <w:pPr>
              <w:autoSpaceDE w:val="0"/>
              <w:autoSpaceDN w:val="0"/>
              <w:adjustRightInd w:val="0"/>
              <w:jc w:val="both"/>
              <w:rPr>
                <w:sz w:val="28"/>
                <w:szCs w:val="25"/>
              </w:rPr>
            </w:pPr>
            <w:r w:rsidRPr="00741509">
              <w:rPr>
                <w:sz w:val="28"/>
                <w:szCs w:val="25"/>
              </w:rPr>
              <w:t>-младший обслуживающий персонал</w:t>
            </w:r>
          </w:p>
        </w:tc>
        <w:tc>
          <w:tcPr>
            <w:tcW w:w="1080" w:type="dxa"/>
          </w:tcPr>
          <w:p w:rsidR="00AA762E" w:rsidRPr="00741509" w:rsidRDefault="00AA762E" w:rsidP="00741509">
            <w:pPr>
              <w:autoSpaceDE w:val="0"/>
              <w:autoSpaceDN w:val="0"/>
              <w:adjustRightInd w:val="0"/>
              <w:jc w:val="both"/>
              <w:rPr>
                <w:sz w:val="28"/>
                <w:szCs w:val="25"/>
              </w:rPr>
            </w:pPr>
            <w:r w:rsidRPr="00741509">
              <w:rPr>
                <w:sz w:val="28"/>
                <w:szCs w:val="25"/>
              </w:rPr>
              <w:t>шт.ед</w:t>
            </w:r>
          </w:p>
        </w:tc>
        <w:tc>
          <w:tcPr>
            <w:tcW w:w="1980" w:type="dxa"/>
          </w:tcPr>
          <w:p w:rsidR="00AA762E" w:rsidRPr="00741509" w:rsidRDefault="00AA762E" w:rsidP="00741509">
            <w:pPr>
              <w:autoSpaceDE w:val="0"/>
              <w:autoSpaceDN w:val="0"/>
              <w:adjustRightInd w:val="0"/>
              <w:jc w:val="both"/>
              <w:rPr>
                <w:sz w:val="28"/>
                <w:szCs w:val="25"/>
              </w:rPr>
            </w:pPr>
            <w:r w:rsidRPr="00741509">
              <w:rPr>
                <w:sz w:val="28"/>
                <w:szCs w:val="25"/>
              </w:rPr>
              <w:t xml:space="preserve">                 2,5</w:t>
            </w:r>
          </w:p>
        </w:tc>
        <w:tc>
          <w:tcPr>
            <w:tcW w:w="1903" w:type="dxa"/>
          </w:tcPr>
          <w:p w:rsidR="00AA762E" w:rsidRPr="00741509" w:rsidRDefault="00AA762E" w:rsidP="00741509">
            <w:pPr>
              <w:autoSpaceDE w:val="0"/>
              <w:autoSpaceDN w:val="0"/>
              <w:adjustRightInd w:val="0"/>
              <w:jc w:val="both"/>
              <w:rPr>
                <w:sz w:val="28"/>
                <w:szCs w:val="25"/>
              </w:rPr>
            </w:pPr>
            <w:r w:rsidRPr="00741509">
              <w:rPr>
                <w:sz w:val="28"/>
                <w:szCs w:val="25"/>
              </w:rPr>
              <w:t xml:space="preserve">                 2,5</w:t>
            </w:r>
          </w:p>
        </w:tc>
      </w:tr>
      <w:tr w:rsidR="00AA762E" w:rsidTr="00741509">
        <w:tc>
          <w:tcPr>
            <w:tcW w:w="648" w:type="dxa"/>
          </w:tcPr>
          <w:p w:rsidR="00AA762E" w:rsidRPr="00741509" w:rsidRDefault="00AA762E" w:rsidP="00741509">
            <w:pPr>
              <w:autoSpaceDE w:val="0"/>
              <w:autoSpaceDN w:val="0"/>
              <w:adjustRightInd w:val="0"/>
              <w:jc w:val="both"/>
              <w:rPr>
                <w:sz w:val="28"/>
                <w:szCs w:val="25"/>
              </w:rPr>
            </w:pPr>
          </w:p>
        </w:tc>
        <w:tc>
          <w:tcPr>
            <w:tcW w:w="3960" w:type="dxa"/>
          </w:tcPr>
          <w:p w:rsidR="00AA762E" w:rsidRPr="00741509" w:rsidRDefault="00AA762E" w:rsidP="00741509">
            <w:pPr>
              <w:autoSpaceDE w:val="0"/>
              <w:autoSpaceDN w:val="0"/>
              <w:adjustRightInd w:val="0"/>
              <w:jc w:val="both"/>
              <w:rPr>
                <w:sz w:val="28"/>
                <w:szCs w:val="25"/>
              </w:rPr>
            </w:pPr>
            <w:r w:rsidRPr="00741509">
              <w:rPr>
                <w:sz w:val="28"/>
                <w:szCs w:val="25"/>
              </w:rPr>
              <w:t>Фонд оплаты труда в м-ц</w:t>
            </w:r>
          </w:p>
        </w:tc>
        <w:tc>
          <w:tcPr>
            <w:tcW w:w="1080" w:type="dxa"/>
          </w:tcPr>
          <w:p w:rsidR="00AA762E" w:rsidRPr="00741509" w:rsidRDefault="00AA762E" w:rsidP="00741509">
            <w:pPr>
              <w:autoSpaceDE w:val="0"/>
              <w:autoSpaceDN w:val="0"/>
              <w:adjustRightInd w:val="0"/>
              <w:jc w:val="both"/>
              <w:rPr>
                <w:sz w:val="28"/>
                <w:szCs w:val="25"/>
              </w:rPr>
            </w:pPr>
            <w:r w:rsidRPr="00741509">
              <w:rPr>
                <w:sz w:val="28"/>
                <w:szCs w:val="25"/>
              </w:rPr>
              <w:t xml:space="preserve">   руб.</w:t>
            </w:r>
          </w:p>
        </w:tc>
        <w:tc>
          <w:tcPr>
            <w:tcW w:w="1980" w:type="dxa"/>
          </w:tcPr>
          <w:p w:rsidR="00AA762E" w:rsidRPr="00741509" w:rsidRDefault="00AA762E" w:rsidP="00741509">
            <w:pPr>
              <w:autoSpaceDE w:val="0"/>
              <w:autoSpaceDN w:val="0"/>
              <w:adjustRightInd w:val="0"/>
              <w:jc w:val="both"/>
              <w:rPr>
                <w:sz w:val="28"/>
                <w:szCs w:val="25"/>
              </w:rPr>
            </w:pPr>
            <w:r w:rsidRPr="00741509">
              <w:rPr>
                <w:sz w:val="28"/>
                <w:szCs w:val="25"/>
              </w:rPr>
              <w:t xml:space="preserve">      119008,03</w:t>
            </w:r>
          </w:p>
        </w:tc>
        <w:tc>
          <w:tcPr>
            <w:tcW w:w="1903" w:type="dxa"/>
          </w:tcPr>
          <w:p w:rsidR="00AA762E" w:rsidRPr="00741509" w:rsidRDefault="00AA762E" w:rsidP="00741509">
            <w:pPr>
              <w:autoSpaceDE w:val="0"/>
              <w:autoSpaceDN w:val="0"/>
              <w:adjustRightInd w:val="0"/>
              <w:jc w:val="both"/>
              <w:rPr>
                <w:sz w:val="28"/>
                <w:szCs w:val="25"/>
              </w:rPr>
            </w:pPr>
            <w:r w:rsidRPr="00741509">
              <w:rPr>
                <w:sz w:val="28"/>
                <w:szCs w:val="25"/>
              </w:rPr>
              <w:t xml:space="preserve">      117053,80</w:t>
            </w:r>
          </w:p>
        </w:tc>
      </w:tr>
      <w:tr w:rsidR="00AA762E" w:rsidTr="00741509">
        <w:tc>
          <w:tcPr>
            <w:tcW w:w="648" w:type="dxa"/>
          </w:tcPr>
          <w:p w:rsidR="00AA762E" w:rsidRPr="00741509" w:rsidRDefault="00AA762E" w:rsidP="00741509">
            <w:pPr>
              <w:autoSpaceDE w:val="0"/>
              <w:autoSpaceDN w:val="0"/>
              <w:adjustRightInd w:val="0"/>
              <w:jc w:val="both"/>
              <w:rPr>
                <w:sz w:val="28"/>
                <w:szCs w:val="25"/>
              </w:rPr>
            </w:pPr>
          </w:p>
        </w:tc>
        <w:tc>
          <w:tcPr>
            <w:tcW w:w="3960" w:type="dxa"/>
          </w:tcPr>
          <w:p w:rsidR="00AA762E" w:rsidRPr="00741509" w:rsidRDefault="00AA762E" w:rsidP="00741509">
            <w:pPr>
              <w:autoSpaceDE w:val="0"/>
              <w:autoSpaceDN w:val="0"/>
              <w:adjustRightInd w:val="0"/>
              <w:jc w:val="both"/>
              <w:rPr>
                <w:b/>
                <w:sz w:val="28"/>
                <w:szCs w:val="25"/>
              </w:rPr>
            </w:pPr>
            <w:r w:rsidRPr="00741509">
              <w:rPr>
                <w:b/>
                <w:sz w:val="28"/>
                <w:szCs w:val="25"/>
              </w:rPr>
              <w:t>Всего штатных единиц</w:t>
            </w:r>
          </w:p>
        </w:tc>
        <w:tc>
          <w:tcPr>
            <w:tcW w:w="1080" w:type="dxa"/>
          </w:tcPr>
          <w:p w:rsidR="00AA762E" w:rsidRPr="00741509" w:rsidRDefault="00AA762E" w:rsidP="00741509">
            <w:pPr>
              <w:autoSpaceDE w:val="0"/>
              <w:autoSpaceDN w:val="0"/>
              <w:adjustRightInd w:val="0"/>
              <w:jc w:val="both"/>
              <w:rPr>
                <w:b/>
                <w:sz w:val="28"/>
                <w:szCs w:val="25"/>
              </w:rPr>
            </w:pPr>
            <w:r w:rsidRPr="00741509">
              <w:rPr>
                <w:b/>
                <w:sz w:val="28"/>
                <w:szCs w:val="25"/>
              </w:rPr>
              <w:t>шт.ед</w:t>
            </w:r>
          </w:p>
        </w:tc>
        <w:tc>
          <w:tcPr>
            <w:tcW w:w="1980" w:type="dxa"/>
          </w:tcPr>
          <w:p w:rsidR="00AA762E" w:rsidRPr="00741509" w:rsidRDefault="00AA762E" w:rsidP="00741509">
            <w:pPr>
              <w:autoSpaceDE w:val="0"/>
              <w:autoSpaceDN w:val="0"/>
              <w:adjustRightInd w:val="0"/>
              <w:jc w:val="both"/>
              <w:rPr>
                <w:sz w:val="28"/>
                <w:szCs w:val="25"/>
              </w:rPr>
            </w:pPr>
            <w:r w:rsidRPr="00741509">
              <w:rPr>
                <w:sz w:val="28"/>
                <w:szCs w:val="25"/>
              </w:rPr>
              <w:t xml:space="preserve">              60,334</w:t>
            </w:r>
          </w:p>
        </w:tc>
        <w:tc>
          <w:tcPr>
            <w:tcW w:w="1903" w:type="dxa"/>
          </w:tcPr>
          <w:p w:rsidR="00AA762E" w:rsidRPr="00741509" w:rsidRDefault="00AA762E" w:rsidP="00741509">
            <w:pPr>
              <w:autoSpaceDE w:val="0"/>
              <w:autoSpaceDN w:val="0"/>
              <w:adjustRightInd w:val="0"/>
              <w:jc w:val="both"/>
              <w:rPr>
                <w:sz w:val="28"/>
                <w:szCs w:val="25"/>
              </w:rPr>
            </w:pPr>
            <w:r w:rsidRPr="00741509">
              <w:rPr>
                <w:sz w:val="28"/>
                <w:szCs w:val="25"/>
              </w:rPr>
              <w:t xml:space="preserve">              60,44</w:t>
            </w:r>
          </w:p>
        </w:tc>
      </w:tr>
      <w:tr w:rsidR="00AA762E" w:rsidTr="00741509">
        <w:tc>
          <w:tcPr>
            <w:tcW w:w="648" w:type="dxa"/>
          </w:tcPr>
          <w:p w:rsidR="00AA762E" w:rsidRPr="00741509" w:rsidRDefault="00AA762E" w:rsidP="00741509">
            <w:pPr>
              <w:autoSpaceDE w:val="0"/>
              <w:autoSpaceDN w:val="0"/>
              <w:adjustRightInd w:val="0"/>
              <w:jc w:val="both"/>
              <w:rPr>
                <w:sz w:val="28"/>
                <w:szCs w:val="25"/>
              </w:rPr>
            </w:pPr>
          </w:p>
        </w:tc>
        <w:tc>
          <w:tcPr>
            <w:tcW w:w="3960" w:type="dxa"/>
          </w:tcPr>
          <w:p w:rsidR="00AA762E" w:rsidRPr="00741509" w:rsidRDefault="00AA762E" w:rsidP="00741509">
            <w:pPr>
              <w:autoSpaceDE w:val="0"/>
              <w:autoSpaceDN w:val="0"/>
              <w:adjustRightInd w:val="0"/>
              <w:jc w:val="both"/>
              <w:rPr>
                <w:b/>
                <w:sz w:val="28"/>
                <w:szCs w:val="25"/>
              </w:rPr>
            </w:pPr>
            <w:r w:rsidRPr="00741509">
              <w:rPr>
                <w:b/>
                <w:sz w:val="28"/>
                <w:szCs w:val="25"/>
              </w:rPr>
              <w:t>Всего ФОТ в м-ц</w:t>
            </w:r>
          </w:p>
        </w:tc>
        <w:tc>
          <w:tcPr>
            <w:tcW w:w="1080" w:type="dxa"/>
          </w:tcPr>
          <w:p w:rsidR="00AA762E" w:rsidRPr="00741509" w:rsidRDefault="00AA762E" w:rsidP="00741509">
            <w:pPr>
              <w:autoSpaceDE w:val="0"/>
              <w:autoSpaceDN w:val="0"/>
              <w:adjustRightInd w:val="0"/>
              <w:jc w:val="both"/>
              <w:rPr>
                <w:b/>
                <w:sz w:val="28"/>
                <w:szCs w:val="25"/>
              </w:rPr>
            </w:pPr>
            <w:r w:rsidRPr="00741509">
              <w:rPr>
                <w:b/>
                <w:sz w:val="28"/>
                <w:szCs w:val="25"/>
              </w:rPr>
              <w:t xml:space="preserve">   руб.</w:t>
            </w:r>
          </w:p>
        </w:tc>
        <w:tc>
          <w:tcPr>
            <w:tcW w:w="1980" w:type="dxa"/>
          </w:tcPr>
          <w:p w:rsidR="00AA762E" w:rsidRPr="00741509" w:rsidRDefault="00AA762E" w:rsidP="00741509">
            <w:pPr>
              <w:autoSpaceDE w:val="0"/>
              <w:autoSpaceDN w:val="0"/>
              <w:adjustRightInd w:val="0"/>
              <w:jc w:val="both"/>
              <w:rPr>
                <w:sz w:val="28"/>
                <w:szCs w:val="25"/>
              </w:rPr>
            </w:pPr>
            <w:r w:rsidRPr="00741509">
              <w:rPr>
                <w:sz w:val="28"/>
                <w:szCs w:val="25"/>
              </w:rPr>
              <w:t xml:space="preserve">     1510117,49</w:t>
            </w:r>
          </w:p>
        </w:tc>
        <w:tc>
          <w:tcPr>
            <w:tcW w:w="1903" w:type="dxa"/>
          </w:tcPr>
          <w:p w:rsidR="00AA762E" w:rsidRPr="00741509" w:rsidRDefault="00AA762E" w:rsidP="00741509">
            <w:pPr>
              <w:autoSpaceDE w:val="0"/>
              <w:autoSpaceDN w:val="0"/>
              <w:adjustRightInd w:val="0"/>
              <w:jc w:val="both"/>
              <w:rPr>
                <w:sz w:val="28"/>
                <w:szCs w:val="25"/>
              </w:rPr>
            </w:pPr>
            <w:r w:rsidRPr="00741509">
              <w:rPr>
                <w:sz w:val="28"/>
                <w:szCs w:val="25"/>
              </w:rPr>
              <w:t xml:space="preserve">     1515267,05</w:t>
            </w:r>
          </w:p>
        </w:tc>
      </w:tr>
      <w:tr w:rsidR="00AA762E" w:rsidTr="00741509">
        <w:tc>
          <w:tcPr>
            <w:tcW w:w="648" w:type="dxa"/>
          </w:tcPr>
          <w:p w:rsidR="00AA762E" w:rsidRPr="00741509" w:rsidRDefault="00AA762E" w:rsidP="00741509">
            <w:pPr>
              <w:autoSpaceDE w:val="0"/>
              <w:autoSpaceDN w:val="0"/>
              <w:adjustRightInd w:val="0"/>
              <w:jc w:val="both"/>
              <w:rPr>
                <w:sz w:val="28"/>
                <w:szCs w:val="25"/>
              </w:rPr>
            </w:pPr>
          </w:p>
        </w:tc>
        <w:tc>
          <w:tcPr>
            <w:tcW w:w="3960" w:type="dxa"/>
          </w:tcPr>
          <w:p w:rsidR="00AA762E" w:rsidRPr="00741509" w:rsidRDefault="00AA762E" w:rsidP="00741509">
            <w:pPr>
              <w:autoSpaceDE w:val="0"/>
              <w:autoSpaceDN w:val="0"/>
              <w:adjustRightInd w:val="0"/>
              <w:jc w:val="both"/>
              <w:rPr>
                <w:sz w:val="28"/>
                <w:szCs w:val="25"/>
              </w:rPr>
            </w:pPr>
          </w:p>
        </w:tc>
        <w:tc>
          <w:tcPr>
            <w:tcW w:w="1080" w:type="dxa"/>
          </w:tcPr>
          <w:p w:rsidR="00AA762E" w:rsidRPr="00741509" w:rsidRDefault="00AA762E" w:rsidP="00741509">
            <w:pPr>
              <w:autoSpaceDE w:val="0"/>
              <w:autoSpaceDN w:val="0"/>
              <w:adjustRightInd w:val="0"/>
              <w:jc w:val="both"/>
              <w:rPr>
                <w:sz w:val="28"/>
                <w:szCs w:val="25"/>
              </w:rPr>
            </w:pPr>
          </w:p>
        </w:tc>
        <w:tc>
          <w:tcPr>
            <w:tcW w:w="1980" w:type="dxa"/>
          </w:tcPr>
          <w:p w:rsidR="00AA762E" w:rsidRPr="00741509" w:rsidRDefault="00AA762E" w:rsidP="00741509">
            <w:pPr>
              <w:autoSpaceDE w:val="0"/>
              <w:autoSpaceDN w:val="0"/>
              <w:adjustRightInd w:val="0"/>
              <w:jc w:val="both"/>
              <w:rPr>
                <w:sz w:val="28"/>
                <w:szCs w:val="25"/>
              </w:rPr>
            </w:pPr>
          </w:p>
        </w:tc>
        <w:tc>
          <w:tcPr>
            <w:tcW w:w="1903" w:type="dxa"/>
          </w:tcPr>
          <w:p w:rsidR="00AA762E" w:rsidRPr="00741509" w:rsidRDefault="00AA762E" w:rsidP="00741509">
            <w:pPr>
              <w:autoSpaceDE w:val="0"/>
              <w:autoSpaceDN w:val="0"/>
              <w:adjustRightInd w:val="0"/>
              <w:jc w:val="both"/>
              <w:rPr>
                <w:sz w:val="28"/>
                <w:szCs w:val="25"/>
              </w:rPr>
            </w:pPr>
          </w:p>
        </w:tc>
      </w:tr>
    </w:tbl>
    <w:p w:rsidR="00AA762E" w:rsidRDefault="00AA762E" w:rsidP="00662390">
      <w:pPr>
        <w:autoSpaceDE w:val="0"/>
        <w:autoSpaceDN w:val="0"/>
        <w:adjustRightInd w:val="0"/>
        <w:jc w:val="both"/>
        <w:rPr>
          <w:sz w:val="28"/>
          <w:szCs w:val="25"/>
        </w:rPr>
      </w:pPr>
    </w:p>
    <w:p w:rsidR="00AA762E" w:rsidRDefault="00AA762E" w:rsidP="00662390">
      <w:pPr>
        <w:autoSpaceDE w:val="0"/>
        <w:autoSpaceDN w:val="0"/>
        <w:adjustRightInd w:val="0"/>
        <w:jc w:val="both"/>
        <w:rPr>
          <w:sz w:val="28"/>
          <w:szCs w:val="25"/>
        </w:rPr>
      </w:pPr>
      <w:r>
        <w:rPr>
          <w:sz w:val="28"/>
          <w:szCs w:val="25"/>
        </w:rPr>
        <w:t xml:space="preserve"> В целом по образовательному учреждению численность штатных единиц увеличилась на 0,106 единиц, фонд заработной платы увеличился на 5149,56 руб.</w:t>
      </w:r>
    </w:p>
    <w:p w:rsidR="00AA762E" w:rsidRDefault="00AA762E" w:rsidP="00435BD5">
      <w:pPr>
        <w:tabs>
          <w:tab w:val="left" w:pos="709"/>
        </w:tabs>
        <w:jc w:val="both"/>
        <w:rPr>
          <w:sz w:val="28"/>
          <w:szCs w:val="25"/>
        </w:rPr>
      </w:pPr>
      <w:r>
        <w:rPr>
          <w:sz w:val="25"/>
          <w:szCs w:val="25"/>
        </w:rPr>
        <w:tab/>
      </w:r>
      <w:r w:rsidRPr="00EC3DAB">
        <w:rPr>
          <w:sz w:val="28"/>
          <w:szCs w:val="25"/>
        </w:rPr>
        <w:t>При проверке правильности начисления зар</w:t>
      </w:r>
      <w:r>
        <w:rPr>
          <w:sz w:val="28"/>
          <w:szCs w:val="25"/>
        </w:rPr>
        <w:t xml:space="preserve">аботной платы работникам МБОУ «Тангутская </w:t>
      </w:r>
      <w:r w:rsidRPr="00EC3DAB">
        <w:rPr>
          <w:sz w:val="28"/>
          <w:szCs w:val="25"/>
        </w:rPr>
        <w:t xml:space="preserve">  СОШ»  установлено следующее:  </w:t>
      </w:r>
    </w:p>
    <w:p w:rsidR="00AA762E" w:rsidRDefault="00AA762E" w:rsidP="00435BD5">
      <w:pPr>
        <w:tabs>
          <w:tab w:val="left" w:pos="709"/>
        </w:tabs>
        <w:jc w:val="both"/>
        <w:rPr>
          <w:sz w:val="28"/>
          <w:szCs w:val="25"/>
        </w:rPr>
      </w:pPr>
      <w:r>
        <w:rPr>
          <w:sz w:val="28"/>
          <w:szCs w:val="25"/>
        </w:rPr>
        <w:t xml:space="preserve">-согласно штатного расписания по «Тангутской СОШ» предусмотрена 1 единица гардеробщицы (МОП) с должностным окладом в размере 7098,0 руб. в месяц, фактически на должности гардеробщицы работает Павлова Н.В. с оплатой в размере 0,75% должностного оклада гардеробщицы, остальные 0,25% должностного оклада гардеробщицы на основании приказа по МБОУ </w:t>
      </w:r>
      <w:r>
        <w:rPr>
          <w:sz w:val="28"/>
          <w:szCs w:val="25"/>
        </w:rPr>
        <w:lastRenderedPageBreak/>
        <w:t>Тангутская  СОШ от 01.10.2018 года №61/2 оплачивают Шахаевой  Н.А., назначенной контрактным управляющим  по учреждению. Всего начислено заработной платы за 2020 год Шахаевой Н.А. 52065,69 руб. В штатном расписании должность контрактного управляющего не предусмотрена. Нарушена ст.15 ТК РФ «Трудовые отношения».</w:t>
      </w:r>
    </w:p>
    <w:p w:rsidR="00AA762E" w:rsidRDefault="00AA762E" w:rsidP="00435BD5">
      <w:pPr>
        <w:tabs>
          <w:tab w:val="left" w:pos="709"/>
        </w:tabs>
        <w:jc w:val="both"/>
        <w:rPr>
          <w:color w:val="000000"/>
          <w:sz w:val="28"/>
        </w:rPr>
      </w:pPr>
      <w:r>
        <w:rPr>
          <w:color w:val="000000"/>
          <w:sz w:val="28"/>
        </w:rPr>
        <w:t xml:space="preserve">           Расчет отпускных ведется по форме №0504425, предусмотренной Инструкцией по бюджетному учету «157н от 01.12.2010 года. Начисление  отпускных проведено с учетом требований, установленных Положением «Об особенностях порядка исчисления среней заработной платы» от 24.12.2007 года №922, с учетом поправок Федерального Закона №55 от 02.04.2014 года «О внесении изменений в ст.10 закона РФ «О государственных гарантиях и компенсациях для лиц, работающих и проживающих в районах крайнего Севера и приравненных к ним местностям». </w:t>
      </w:r>
    </w:p>
    <w:p w:rsidR="00AA762E" w:rsidRDefault="00AA762E" w:rsidP="00435BD5">
      <w:pPr>
        <w:tabs>
          <w:tab w:val="left" w:pos="709"/>
        </w:tabs>
        <w:jc w:val="both"/>
        <w:rPr>
          <w:color w:val="000000"/>
          <w:sz w:val="28"/>
        </w:rPr>
      </w:pPr>
      <w:r>
        <w:rPr>
          <w:color w:val="000000"/>
          <w:sz w:val="28"/>
        </w:rPr>
        <w:t xml:space="preserve">      Нарушений по начислению и выплате отпускных не установлено. Проверка проводилась выборочным методом.      </w:t>
      </w:r>
    </w:p>
    <w:p w:rsidR="00AA762E" w:rsidRDefault="00AA762E" w:rsidP="00435BD5">
      <w:pPr>
        <w:tabs>
          <w:tab w:val="left" w:pos="709"/>
        </w:tabs>
        <w:jc w:val="both"/>
        <w:rPr>
          <w:color w:val="000000"/>
          <w:sz w:val="28"/>
        </w:rPr>
      </w:pPr>
      <w:r>
        <w:rPr>
          <w:color w:val="000000"/>
          <w:sz w:val="28"/>
        </w:rPr>
        <w:t xml:space="preserve">        Система оплаты труда работников устанавливается коллективными договорами, соглашениями, локальными нормативными актами школы по согласованию с представительными органами работников.</w:t>
      </w:r>
    </w:p>
    <w:p w:rsidR="00AA762E" w:rsidRDefault="00AA762E" w:rsidP="008033E2">
      <w:pPr>
        <w:jc w:val="both"/>
        <w:rPr>
          <w:color w:val="000000"/>
          <w:sz w:val="28"/>
        </w:rPr>
      </w:pPr>
      <w:r>
        <w:rPr>
          <w:color w:val="000000"/>
          <w:sz w:val="28"/>
        </w:rPr>
        <w:t xml:space="preserve">        Согласно Положения «Об оплате труда работников МБОУ Тангутская средняя общеобразовательная школа, отличной от единой тарифной сетки» утверждены:</w:t>
      </w:r>
    </w:p>
    <w:p w:rsidR="00AA762E" w:rsidRDefault="00AA762E" w:rsidP="008033E2">
      <w:pPr>
        <w:jc w:val="both"/>
        <w:rPr>
          <w:color w:val="000000"/>
          <w:sz w:val="28"/>
        </w:rPr>
      </w:pPr>
      <w:r>
        <w:rPr>
          <w:color w:val="000000"/>
          <w:sz w:val="28"/>
        </w:rPr>
        <w:t>- порядок и условия оплаты труда по категориям персонала (раздел II Положения);</w:t>
      </w:r>
    </w:p>
    <w:p w:rsidR="00AA762E" w:rsidRDefault="00AA762E" w:rsidP="008033E2">
      <w:pPr>
        <w:jc w:val="both"/>
        <w:rPr>
          <w:color w:val="000000"/>
          <w:sz w:val="28"/>
        </w:rPr>
      </w:pPr>
      <w:r>
        <w:rPr>
          <w:color w:val="000000"/>
          <w:sz w:val="28"/>
        </w:rPr>
        <w:t xml:space="preserve">- порядок и условия установления выплат компенсационного характера (раздел </w:t>
      </w:r>
      <w:r>
        <w:rPr>
          <w:color w:val="000000"/>
          <w:sz w:val="28"/>
          <w:lang w:val="en-US"/>
        </w:rPr>
        <w:t>III</w:t>
      </w:r>
      <w:r>
        <w:rPr>
          <w:color w:val="000000"/>
          <w:sz w:val="28"/>
        </w:rPr>
        <w:t xml:space="preserve"> Положения);</w:t>
      </w:r>
    </w:p>
    <w:p w:rsidR="00AA762E" w:rsidRDefault="00AA762E" w:rsidP="008033E2">
      <w:pPr>
        <w:jc w:val="both"/>
        <w:rPr>
          <w:color w:val="000000"/>
          <w:sz w:val="28"/>
        </w:rPr>
      </w:pPr>
      <w:r>
        <w:rPr>
          <w:color w:val="000000"/>
          <w:sz w:val="28"/>
        </w:rPr>
        <w:t xml:space="preserve">-порядок и условия установления выплат стимулирующего характера (раздел </w:t>
      </w:r>
      <w:r>
        <w:rPr>
          <w:color w:val="000000"/>
          <w:sz w:val="28"/>
          <w:lang w:val="en-US"/>
        </w:rPr>
        <w:t>IV</w:t>
      </w:r>
      <w:r>
        <w:rPr>
          <w:color w:val="000000"/>
          <w:sz w:val="28"/>
        </w:rPr>
        <w:t xml:space="preserve"> Положения). </w:t>
      </w:r>
    </w:p>
    <w:p w:rsidR="00AA762E" w:rsidRDefault="00AA762E" w:rsidP="008033E2">
      <w:pPr>
        <w:jc w:val="both"/>
        <w:rPr>
          <w:color w:val="000000"/>
          <w:sz w:val="28"/>
        </w:rPr>
      </w:pPr>
      <w:r>
        <w:rPr>
          <w:color w:val="000000"/>
          <w:sz w:val="28"/>
        </w:rPr>
        <w:t xml:space="preserve">       Решение об установлении выплат стимулирующего характера принимает руководитель образовательного учреждения, с учетом рекомендаций комиссии, созданной в образовательном учреждении с участием представительного органа работников, в пределах бюджетных ассигнований на оплату труда работников  образовательного учреждения.    </w:t>
      </w:r>
    </w:p>
    <w:p w:rsidR="00AA762E" w:rsidRDefault="00AA762E" w:rsidP="008033E2">
      <w:pPr>
        <w:jc w:val="both"/>
        <w:rPr>
          <w:color w:val="000000"/>
          <w:sz w:val="28"/>
        </w:rPr>
      </w:pPr>
      <w:r>
        <w:rPr>
          <w:color w:val="000000"/>
          <w:sz w:val="28"/>
        </w:rPr>
        <w:t xml:space="preserve">     Размеры выплат стимулирующей части ФОТ работникам по результатам труда определяются руководителем учреждения согласно критериям и показателям качества и результативности труда, на основании сведений, предоставленных руководителями структурных подразделений, советов, комиссий.</w:t>
      </w:r>
    </w:p>
    <w:p w:rsidR="00AA762E" w:rsidRDefault="00AA762E" w:rsidP="008033E2">
      <w:pPr>
        <w:jc w:val="both"/>
        <w:rPr>
          <w:color w:val="000000"/>
          <w:sz w:val="28"/>
        </w:rPr>
      </w:pPr>
      <w:r>
        <w:rPr>
          <w:color w:val="000000"/>
          <w:sz w:val="28"/>
        </w:rPr>
        <w:t xml:space="preserve">           Каждому критерию присваивается определенное количество баллов.        Итоговый коэффициент стимулирующих выплат определяется на основании подсчета баллов по утвержденным критериям и показателям профессиональной деятельности за истекший период. </w:t>
      </w:r>
    </w:p>
    <w:p w:rsidR="00AA762E" w:rsidRDefault="00AA762E" w:rsidP="008033E2">
      <w:pPr>
        <w:jc w:val="both"/>
        <w:rPr>
          <w:color w:val="000000"/>
          <w:sz w:val="28"/>
        </w:rPr>
      </w:pPr>
      <w:r>
        <w:rPr>
          <w:color w:val="000000"/>
          <w:sz w:val="28"/>
        </w:rPr>
        <w:t xml:space="preserve">          В течение каждого полугодия руководителем образовательного учреждения производится мониторинг по утвержденным критериям и показателям, позволяющий вести рейтинговый подсчет баллов на основе </w:t>
      </w:r>
      <w:r>
        <w:rPr>
          <w:color w:val="000000"/>
          <w:sz w:val="28"/>
        </w:rPr>
        <w:lastRenderedPageBreak/>
        <w:t xml:space="preserve">которого производится определение выплат  стимулирующего характера на  следующее полугодие.     </w:t>
      </w:r>
    </w:p>
    <w:p w:rsidR="00AA762E" w:rsidRDefault="00AA762E" w:rsidP="008033E2">
      <w:pPr>
        <w:jc w:val="both"/>
        <w:rPr>
          <w:color w:val="000000"/>
          <w:sz w:val="28"/>
        </w:rPr>
      </w:pPr>
      <w:r>
        <w:rPr>
          <w:color w:val="000000"/>
          <w:sz w:val="28"/>
        </w:rPr>
        <w:t xml:space="preserve">     Расчет выплаты  каждого работника Учреждения определяется путем умножения стоимости одного балла на количество баллов, которое набрал работник. «Стоимость» 1 балла определяется  делением суммы средств надбавок, приходящихся на соответствующую категорию работников  на общее количество баллов.</w:t>
      </w:r>
    </w:p>
    <w:p w:rsidR="00AA762E" w:rsidRDefault="00AA762E" w:rsidP="008033E2">
      <w:pPr>
        <w:jc w:val="both"/>
        <w:rPr>
          <w:color w:val="000000"/>
          <w:sz w:val="28"/>
        </w:rPr>
      </w:pPr>
      <w:r>
        <w:rPr>
          <w:color w:val="000000"/>
          <w:sz w:val="28"/>
        </w:rPr>
        <w:t xml:space="preserve">      Выплаты стимулирующего характера утверждаются приказом руководителя образовательного учреждения с учетом мнения (по согласованию) с выборным органом первичной профсоюзной организации.</w:t>
      </w:r>
    </w:p>
    <w:p w:rsidR="00AA762E" w:rsidRDefault="00AA762E" w:rsidP="008033E2">
      <w:pPr>
        <w:jc w:val="both"/>
        <w:rPr>
          <w:color w:val="000000"/>
          <w:sz w:val="28"/>
        </w:rPr>
      </w:pPr>
      <w:r>
        <w:rPr>
          <w:color w:val="000000"/>
          <w:sz w:val="28"/>
        </w:rPr>
        <w:t xml:space="preserve">      Нарушений по выплате стимулирующих надбавок за 2020 год не установлено</w:t>
      </w:r>
    </w:p>
    <w:p w:rsidR="00AA762E" w:rsidRDefault="00AA762E" w:rsidP="008910A4">
      <w:pPr>
        <w:jc w:val="both"/>
        <w:rPr>
          <w:b/>
          <w:color w:val="000000"/>
          <w:sz w:val="28"/>
        </w:rPr>
      </w:pPr>
      <w:r>
        <w:rPr>
          <w:color w:val="000000"/>
          <w:sz w:val="28"/>
        </w:rPr>
        <w:t xml:space="preserve">      Текущая задолженность по заработной плате по состоянию на 01.01.2020 года  отсутствовала, по состоянию на 01.01.2021 года составила  360678,00 руб.</w:t>
      </w:r>
    </w:p>
    <w:p w:rsidR="00AA762E" w:rsidRPr="00F77E34" w:rsidRDefault="00AA762E" w:rsidP="003C7113">
      <w:pPr>
        <w:pStyle w:val="Textbody"/>
        <w:ind w:firstLine="540"/>
      </w:pPr>
      <w:r>
        <w:t>В 2020</w:t>
      </w:r>
      <w:r w:rsidRPr="00F77E34">
        <w:t xml:space="preserve"> году обеспечение </w:t>
      </w:r>
      <w:r>
        <w:t>питанием учащихся МБОУ «Тангу</w:t>
      </w:r>
      <w:r w:rsidRPr="00F77E34">
        <w:t>тская СОШ» предоставлялось в виде качественного горячего питания. В</w:t>
      </w:r>
      <w:r>
        <w:t xml:space="preserve"> школе имеется пищеблок, который обеспечивает питанием учащихся Тангутской СОШ и воспитанников детского сада с,Тангуты, в штатном расписании</w:t>
      </w:r>
      <w:r w:rsidRPr="00F77E34">
        <w:t xml:space="preserve"> </w:t>
      </w:r>
      <w:r>
        <w:t>по Тангутской СОШ</w:t>
      </w:r>
      <w:r w:rsidRPr="00F77E34">
        <w:t xml:space="preserve">  </w:t>
      </w:r>
      <w:r>
        <w:t>предусмотрена 1 единица повара и  1 единица мойщика</w:t>
      </w:r>
      <w:r w:rsidRPr="00F77E34">
        <w:t xml:space="preserve"> посуды</w:t>
      </w:r>
      <w:r>
        <w:t>, по структурному подразделения Тангутский детский сад в штатном расписании предусмотрена 1 единица повара и 0,5 единицы кухонного работника, по Шаратской начальной школе с 1 января 2020 года по 1 сентября 2020 года питание учащимся обеспечивалось  в виде продпайка, с 1 сентября  2020 года организован подвоз учащихся в школьную столовую Тангутской СОШ для получения учащимися горячего питания.</w:t>
      </w:r>
    </w:p>
    <w:p w:rsidR="00AA762E" w:rsidRPr="00F77E34" w:rsidRDefault="00AA762E" w:rsidP="00A0404F">
      <w:pPr>
        <w:pStyle w:val="Textbody"/>
        <w:ind w:firstLine="540"/>
        <w:rPr>
          <w:lang w:eastAsia="en-US"/>
        </w:rPr>
      </w:pPr>
      <w:r w:rsidRPr="007D189A">
        <w:t>Управлением министерства социального развития, опеки и попечительства Иркутской области по Нукутскому району проверки  по вопросу исполнения полномочий по обеспечению бесплатного питания для учащихся из многодетных и малоимущих семей, признанных таковыми на основании Закона Иркутско</w:t>
      </w:r>
      <w:r>
        <w:t>й области от 23.10.2006г. №63-ОЗ</w:t>
      </w:r>
      <w:r w:rsidRPr="007D189A">
        <w:t xml:space="preserve"> «О социальной поддержке в Иркутской области семей, имеющих детей»</w:t>
      </w:r>
      <w:r>
        <w:t>, инвалидов, учащихся ОВЗ</w:t>
      </w:r>
      <w:r w:rsidRPr="007D189A">
        <w:t xml:space="preserve"> </w:t>
      </w:r>
      <w:r>
        <w:t>в 2020 году не проводились.</w:t>
      </w:r>
    </w:p>
    <w:p w:rsidR="00AA762E" w:rsidRDefault="00AA762E" w:rsidP="00007262">
      <w:pPr>
        <w:pStyle w:val="Textbody"/>
        <w:ind w:firstLine="540"/>
      </w:pPr>
      <w:r w:rsidRPr="007D189A">
        <w:t xml:space="preserve">При проверке </w:t>
      </w:r>
      <w:r w:rsidRPr="00AB47E4">
        <w:rPr>
          <w:b/>
        </w:rPr>
        <w:t>соблюдения кассовой дисциплины и банковских операций</w:t>
      </w:r>
      <w:r w:rsidRPr="007D189A">
        <w:t xml:space="preserve"> установлено, что</w:t>
      </w:r>
      <w:r w:rsidRPr="007D189A">
        <w:rPr>
          <w:bCs/>
        </w:rPr>
        <w:t xml:space="preserve"> п</w:t>
      </w:r>
      <w:r w:rsidRPr="007D189A">
        <w:t>ри оформлении и учете кассовых операций в проверя</w:t>
      </w:r>
      <w:r>
        <w:t>емом периоде МБОУ «Тангутская</w:t>
      </w:r>
      <w:r w:rsidRPr="007D189A">
        <w:t xml:space="preserve"> СОШ» руководствовалась </w:t>
      </w:r>
      <w:r>
        <w:t>Указанием Банка России от 11.03.2014 года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Порядок).</w:t>
      </w:r>
    </w:p>
    <w:p w:rsidR="00AA762E" w:rsidRDefault="00AA762E" w:rsidP="00007262">
      <w:pPr>
        <w:pStyle w:val="Textbody"/>
        <w:ind w:firstLine="540"/>
      </w:pPr>
    </w:p>
    <w:p w:rsidR="00AA762E" w:rsidRDefault="00AA762E" w:rsidP="00007262">
      <w:pPr>
        <w:pStyle w:val="Textbody"/>
        <w:ind w:firstLine="540"/>
      </w:pPr>
    </w:p>
    <w:p w:rsidR="00AA762E" w:rsidRDefault="00AA762E" w:rsidP="00007262">
      <w:pPr>
        <w:pStyle w:val="Textbody"/>
        <w:ind w:firstLine="540"/>
      </w:pPr>
    </w:p>
    <w:p w:rsidR="00AA762E" w:rsidRPr="00F5239E" w:rsidRDefault="00AA762E" w:rsidP="00007262">
      <w:pPr>
        <w:pStyle w:val="Textbody"/>
        <w:ind w:firstLine="540"/>
        <w:rPr>
          <w:sz w:val="25"/>
        </w:rPr>
      </w:pPr>
    </w:p>
    <w:p w:rsidR="00AA762E" w:rsidRPr="00DD2B60" w:rsidRDefault="00AA762E" w:rsidP="00DD2B60">
      <w:pPr>
        <w:tabs>
          <w:tab w:val="left" w:pos="709"/>
        </w:tabs>
        <w:jc w:val="both"/>
        <w:rPr>
          <w:sz w:val="28"/>
          <w:szCs w:val="28"/>
        </w:rPr>
      </w:pPr>
    </w:p>
    <w:p w:rsidR="00AA762E" w:rsidRDefault="00AA762E" w:rsidP="00DD2B60">
      <w:pPr>
        <w:tabs>
          <w:tab w:val="left" w:pos="709"/>
        </w:tabs>
        <w:jc w:val="both"/>
        <w:rPr>
          <w:sz w:val="28"/>
          <w:szCs w:val="28"/>
        </w:rPr>
      </w:pPr>
      <w:r>
        <w:rPr>
          <w:b/>
          <w:sz w:val="26"/>
          <w:szCs w:val="26"/>
        </w:rPr>
        <w:tab/>
      </w:r>
      <w:r>
        <w:rPr>
          <w:b/>
          <w:sz w:val="28"/>
          <w:szCs w:val="28"/>
        </w:rPr>
        <w:t xml:space="preserve">  Кредиторская  задолженность в МБОУ «Тангу</w:t>
      </w:r>
      <w:r w:rsidRPr="00EE4437">
        <w:rPr>
          <w:b/>
          <w:sz w:val="28"/>
          <w:szCs w:val="28"/>
        </w:rPr>
        <w:t>тская СОШ»</w:t>
      </w:r>
      <w:r>
        <w:rPr>
          <w:sz w:val="28"/>
          <w:szCs w:val="28"/>
        </w:rPr>
        <w:t xml:space="preserve">:                                                                                                                                     </w:t>
      </w:r>
    </w:p>
    <w:p w:rsidR="00AA762E" w:rsidRPr="00AA61C2" w:rsidRDefault="00AA762E" w:rsidP="00DD2B60">
      <w:pPr>
        <w:tabs>
          <w:tab w:val="left" w:pos="709"/>
        </w:tabs>
        <w:jc w:val="both"/>
        <w:rPr>
          <w:szCs w:val="28"/>
        </w:rPr>
      </w:pPr>
      <w:r>
        <w:rPr>
          <w:sz w:val="28"/>
          <w:szCs w:val="28"/>
        </w:rPr>
        <w:t xml:space="preserve">                                                                                                                             </w:t>
      </w:r>
      <w:r w:rsidRPr="00AA61C2">
        <w:rPr>
          <w:szCs w:val="28"/>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108"/>
        <w:gridCol w:w="1771"/>
        <w:gridCol w:w="1780"/>
        <w:gridCol w:w="3268"/>
      </w:tblGrid>
      <w:tr w:rsidR="00AA762E" w:rsidTr="00B07C10">
        <w:tc>
          <w:tcPr>
            <w:tcW w:w="646" w:type="dxa"/>
          </w:tcPr>
          <w:p w:rsidR="00AA762E" w:rsidRPr="00354FAC" w:rsidRDefault="00AA762E" w:rsidP="00F555F3">
            <w:pPr>
              <w:tabs>
                <w:tab w:val="left" w:pos="709"/>
              </w:tabs>
              <w:jc w:val="both"/>
              <w:rPr>
                <w:b/>
                <w:szCs w:val="28"/>
              </w:rPr>
            </w:pPr>
            <w:r w:rsidRPr="00354FAC">
              <w:rPr>
                <w:b/>
                <w:szCs w:val="28"/>
              </w:rPr>
              <w:t>п.п</w:t>
            </w:r>
            <w:r>
              <w:rPr>
                <w:b/>
                <w:szCs w:val="28"/>
              </w:rPr>
              <w:t>.</w:t>
            </w:r>
          </w:p>
        </w:tc>
        <w:tc>
          <w:tcPr>
            <w:tcW w:w="2007" w:type="dxa"/>
          </w:tcPr>
          <w:p w:rsidR="00AA762E" w:rsidRPr="00354FAC" w:rsidRDefault="00AA762E" w:rsidP="00F555F3">
            <w:pPr>
              <w:tabs>
                <w:tab w:val="left" w:pos="709"/>
              </w:tabs>
              <w:jc w:val="both"/>
              <w:rPr>
                <w:b/>
                <w:szCs w:val="28"/>
              </w:rPr>
            </w:pPr>
            <w:r w:rsidRPr="00354FAC">
              <w:rPr>
                <w:b/>
                <w:szCs w:val="28"/>
              </w:rPr>
              <w:t xml:space="preserve">      код счета</w:t>
            </w:r>
          </w:p>
        </w:tc>
        <w:tc>
          <w:tcPr>
            <w:tcW w:w="1795" w:type="dxa"/>
          </w:tcPr>
          <w:p w:rsidR="00AA762E" w:rsidRPr="00354FAC" w:rsidRDefault="00AA762E" w:rsidP="00F555F3">
            <w:pPr>
              <w:tabs>
                <w:tab w:val="left" w:pos="709"/>
              </w:tabs>
              <w:jc w:val="both"/>
              <w:rPr>
                <w:b/>
                <w:szCs w:val="28"/>
              </w:rPr>
            </w:pPr>
            <w:r w:rsidRPr="00354FAC">
              <w:rPr>
                <w:b/>
                <w:szCs w:val="28"/>
              </w:rPr>
              <w:t>на 01.01.2020</w:t>
            </w:r>
          </w:p>
        </w:tc>
        <w:tc>
          <w:tcPr>
            <w:tcW w:w="1795" w:type="dxa"/>
          </w:tcPr>
          <w:p w:rsidR="00AA762E" w:rsidRPr="00354FAC" w:rsidRDefault="00AA762E" w:rsidP="00F555F3">
            <w:pPr>
              <w:tabs>
                <w:tab w:val="left" w:pos="709"/>
              </w:tabs>
              <w:jc w:val="both"/>
              <w:rPr>
                <w:b/>
                <w:szCs w:val="28"/>
              </w:rPr>
            </w:pPr>
            <w:r w:rsidRPr="00354FAC">
              <w:rPr>
                <w:b/>
                <w:szCs w:val="28"/>
              </w:rPr>
              <w:t>на 01.01.2021</w:t>
            </w:r>
          </w:p>
        </w:tc>
        <w:tc>
          <w:tcPr>
            <w:tcW w:w="3328" w:type="dxa"/>
          </w:tcPr>
          <w:p w:rsidR="00AA762E" w:rsidRPr="00F555F3" w:rsidRDefault="00AA762E" w:rsidP="00F555F3">
            <w:pPr>
              <w:tabs>
                <w:tab w:val="left" w:pos="709"/>
              </w:tabs>
              <w:jc w:val="both"/>
              <w:rPr>
                <w:sz w:val="28"/>
                <w:szCs w:val="28"/>
              </w:rPr>
            </w:pPr>
          </w:p>
        </w:tc>
      </w:tr>
      <w:tr w:rsidR="00AA762E" w:rsidTr="00B07C10">
        <w:tc>
          <w:tcPr>
            <w:tcW w:w="646" w:type="dxa"/>
          </w:tcPr>
          <w:p w:rsidR="00AA762E" w:rsidRPr="00F555F3" w:rsidRDefault="00AA762E" w:rsidP="00F555F3">
            <w:pPr>
              <w:tabs>
                <w:tab w:val="left" w:pos="709"/>
              </w:tabs>
              <w:jc w:val="both"/>
              <w:rPr>
                <w:sz w:val="28"/>
                <w:szCs w:val="28"/>
              </w:rPr>
            </w:pPr>
            <w:r w:rsidRPr="00F555F3">
              <w:rPr>
                <w:sz w:val="28"/>
                <w:szCs w:val="28"/>
              </w:rPr>
              <w:t xml:space="preserve">  1.</w:t>
            </w:r>
          </w:p>
        </w:tc>
        <w:tc>
          <w:tcPr>
            <w:tcW w:w="2007" w:type="dxa"/>
          </w:tcPr>
          <w:p w:rsidR="00AA762E" w:rsidRPr="00F555F3" w:rsidRDefault="00AA762E" w:rsidP="00F555F3">
            <w:pPr>
              <w:tabs>
                <w:tab w:val="left" w:pos="709"/>
              </w:tabs>
              <w:jc w:val="both"/>
              <w:rPr>
                <w:sz w:val="28"/>
                <w:szCs w:val="28"/>
              </w:rPr>
            </w:pPr>
            <w:r w:rsidRPr="00F555F3">
              <w:rPr>
                <w:sz w:val="28"/>
                <w:szCs w:val="28"/>
              </w:rPr>
              <w:t xml:space="preserve">  4 302 11 000</w:t>
            </w:r>
          </w:p>
        </w:tc>
        <w:tc>
          <w:tcPr>
            <w:tcW w:w="1795" w:type="dxa"/>
          </w:tcPr>
          <w:p w:rsidR="00AA762E" w:rsidRPr="00F555F3" w:rsidRDefault="00AA762E" w:rsidP="00F555F3">
            <w:pPr>
              <w:tabs>
                <w:tab w:val="left" w:pos="709"/>
              </w:tabs>
              <w:jc w:val="both"/>
              <w:rPr>
                <w:sz w:val="28"/>
                <w:szCs w:val="28"/>
              </w:rPr>
            </w:pPr>
            <w:r w:rsidRPr="00F555F3">
              <w:rPr>
                <w:sz w:val="28"/>
                <w:szCs w:val="28"/>
              </w:rPr>
              <w:t xml:space="preserve">       -</w:t>
            </w:r>
          </w:p>
        </w:tc>
        <w:tc>
          <w:tcPr>
            <w:tcW w:w="1795" w:type="dxa"/>
          </w:tcPr>
          <w:p w:rsidR="00AA762E" w:rsidRPr="00F555F3" w:rsidRDefault="00AA762E" w:rsidP="00F555F3">
            <w:pPr>
              <w:tabs>
                <w:tab w:val="left" w:pos="709"/>
              </w:tabs>
              <w:jc w:val="both"/>
              <w:rPr>
                <w:sz w:val="28"/>
                <w:szCs w:val="28"/>
              </w:rPr>
            </w:pPr>
            <w:r>
              <w:rPr>
                <w:sz w:val="28"/>
                <w:szCs w:val="28"/>
              </w:rPr>
              <w:t xml:space="preserve"> </w:t>
            </w:r>
            <w:r w:rsidRPr="00F555F3">
              <w:rPr>
                <w:sz w:val="28"/>
                <w:szCs w:val="28"/>
              </w:rPr>
              <w:t>360678,00</w:t>
            </w:r>
          </w:p>
        </w:tc>
        <w:tc>
          <w:tcPr>
            <w:tcW w:w="3328" w:type="dxa"/>
          </w:tcPr>
          <w:p w:rsidR="00AA762E" w:rsidRPr="00F555F3" w:rsidRDefault="00AA762E" w:rsidP="00F555F3">
            <w:pPr>
              <w:tabs>
                <w:tab w:val="left" w:pos="709"/>
              </w:tabs>
              <w:jc w:val="both"/>
              <w:rPr>
                <w:sz w:val="28"/>
                <w:szCs w:val="28"/>
              </w:rPr>
            </w:pPr>
            <w:r w:rsidRPr="00F555F3">
              <w:rPr>
                <w:sz w:val="28"/>
                <w:szCs w:val="28"/>
              </w:rPr>
              <w:t>заработная плата</w:t>
            </w:r>
          </w:p>
        </w:tc>
      </w:tr>
      <w:tr w:rsidR="00AA762E" w:rsidTr="00B07C10">
        <w:tc>
          <w:tcPr>
            <w:tcW w:w="646" w:type="dxa"/>
          </w:tcPr>
          <w:p w:rsidR="00AA762E" w:rsidRPr="00F555F3" w:rsidRDefault="00AA762E" w:rsidP="00F555F3">
            <w:pPr>
              <w:tabs>
                <w:tab w:val="left" w:pos="709"/>
              </w:tabs>
              <w:jc w:val="both"/>
              <w:rPr>
                <w:sz w:val="28"/>
                <w:szCs w:val="28"/>
              </w:rPr>
            </w:pPr>
            <w:r w:rsidRPr="00F555F3">
              <w:rPr>
                <w:sz w:val="28"/>
                <w:szCs w:val="28"/>
              </w:rPr>
              <w:t xml:space="preserve">  2.</w:t>
            </w:r>
          </w:p>
        </w:tc>
        <w:tc>
          <w:tcPr>
            <w:tcW w:w="2007" w:type="dxa"/>
          </w:tcPr>
          <w:p w:rsidR="00AA762E" w:rsidRPr="00F555F3" w:rsidRDefault="00AA762E" w:rsidP="00F555F3">
            <w:pPr>
              <w:tabs>
                <w:tab w:val="left" w:pos="709"/>
              </w:tabs>
              <w:jc w:val="both"/>
              <w:rPr>
                <w:sz w:val="28"/>
                <w:szCs w:val="28"/>
              </w:rPr>
            </w:pPr>
            <w:r w:rsidRPr="00F555F3">
              <w:rPr>
                <w:sz w:val="28"/>
                <w:szCs w:val="28"/>
              </w:rPr>
              <w:t xml:space="preserve">  4 302 13 000</w:t>
            </w:r>
          </w:p>
        </w:tc>
        <w:tc>
          <w:tcPr>
            <w:tcW w:w="1795" w:type="dxa"/>
          </w:tcPr>
          <w:p w:rsidR="00AA762E" w:rsidRPr="00F555F3" w:rsidRDefault="00AA762E" w:rsidP="00F555F3">
            <w:pPr>
              <w:tabs>
                <w:tab w:val="left" w:pos="709"/>
              </w:tabs>
              <w:jc w:val="both"/>
              <w:rPr>
                <w:sz w:val="28"/>
                <w:szCs w:val="28"/>
              </w:rPr>
            </w:pPr>
            <w:r w:rsidRPr="00F555F3">
              <w:rPr>
                <w:sz w:val="28"/>
                <w:szCs w:val="28"/>
              </w:rPr>
              <w:t xml:space="preserve">  </w:t>
            </w:r>
            <w:r>
              <w:rPr>
                <w:sz w:val="28"/>
                <w:szCs w:val="28"/>
              </w:rPr>
              <w:t xml:space="preserve">  </w:t>
            </w:r>
            <w:r w:rsidRPr="00F555F3">
              <w:rPr>
                <w:sz w:val="28"/>
                <w:szCs w:val="28"/>
              </w:rPr>
              <w:t xml:space="preserve"> 46241,94</w:t>
            </w:r>
          </w:p>
        </w:tc>
        <w:tc>
          <w:tcPr>
            <w:tcW w:w="1795" w:type="dxa"/>
          </w:tcPr>
          <w:p w:rsidR="00AA762E" w:rsidRPr="00F555F3" w:rsidRDefault="00AA762E" w:rsidP="00F555F3">
            <w:pPr>
              <w:tabs>
                <w:tab w:val="left" w:pos="709"/>
              </w:tabs>
              <w:jc w:val="both"/>
              <w:rPr>
                <w:sz w:val="28"/>
                <w:szCs w:val="28"/>
              </w:rPr>
            </w:pPr>
            <w:r w:rsidRPr="00F555F3">
              <w:rPr>
                <w:sz w:val="28"/>
                <w:szCs w:val="28"/>
              </w:rPr>
              <w:t xml:space="preserve">      -</w:t>
            </w:r>
          </w:p>
        </w:tc>
        <w:tc>
          <w:tcPr>
            <w:tcW w:w="3328" w:type="dxa"/>
          </w:tcPr>
          <w:p w:rsidR="00AA762E" w:rsidRPr="00F555F3" w:rsidRDefault="00AA762E" w:rsidP="00F555F3">
            <w:pPr>
              <w:tabs>
                <w:tab w:val="left" w:pos="709"/>
              </w:tabs>
              <w:jc w:val="both"/>
              <w:rPr>
                <w:sz w:val="28"/>
                <w:szCs w:val="28"/>
              </w:rPr>
            </w:pPr>
          </w:p>
        </w:tc>
      </w:tr>
      <w:tr w:rsidR="00AA762E" w:rsidTr="00B07C10">
        <w:tc>
          <w:tcPr>
            <w:tcW w:w="646" w:type="dxa"/>
          </w:tcPr>
          <w:p w:rsidR="00AA762E" w:rsidRPr="00F555F3" w:rsidRDefault="00AA762E" w:rsidP="00F555F3">
            <w:pPr>
              <w:tabs>
                <w:tab w:val="left" w:pos="709"/>
              </w:tabs>
              <w:jc w:val="both"/>
              <w:rPr>
                <w:sz w:val="28"/>
                <w:szCs w:val="28"/>
              </w:rPr>
            </w:pPr>
            <w:r w:rsidRPr="00F555F3">
              <w:rPr>
                <w:sz w:val="28"/>
                <w:szCs w:val="28"/>
              </w:rPr>
              <w:t xml:space="preserve">  3.</w:t>
            </w:r>
          </w:p>
        </w:tc>
        <w:tc>
          <w:tcPr>
            <w:tcW w:w="2007" w:type="dxa"/>
          </w:tcPr>
          <w:p w:rsidR="00AA762E" w:rsidRPr="00F555F3" w:rsidRDefault="00AA762E" w:rsidP="00F555F3">
            <w:pPr>
              <w:tabs>
                <w:tab w:val="left" w:pos="709"/>
              </w:tabs>
              <w:jc w:val="both"/>
              <w:rPr>
                <w:sz w:val="28"/>
                <w:szCs w:val="28"/>
              </w:rPr>
            </w:pPr>
            <w:r w:rsidRPr="00F555F3">
              <w:rPr>
                <w:sz w:val="28"/>
                <w:szCs w:val="28"/>
              </w:rPr>
              <w:t xml:space="preserve">  4 302 21 000</w:t>
            </w:r>
          </w:p>
        </w:tc>
        <w:tc>
          <w:tcPr>
            <w:tcW w:w="1795" w:type="dxa"/>
          </w:tcPr>
          <w:p w:rsidR="00AA762E" w:rsidRPr="00F555F3" w:rsidRDefault="00AA762E" w:rsidP="00F555F3">
            <w:pPr>
              <w:tabs>
                <w:tab w:val="left" w:pos="709"/>
              </w:tabs>
              <w:jc w:val="both"/>
              <w:rPr>
                <w:sz w:val="28"/>
                <w:szCs w:val="28"/>
              </w:rPr>
            </w:pPr>
            <w:r>
              <w:rPr>
                <w:sz w:val="28"/>
                <w:szCs w:val="28"/>
              </w:rPr>
              <w:t xml:space="preserve">    </w:t>
            </w:r>
            <w:r w:rsidRPr="00F555F3">
              <w:rPr>
                <w:sz w:val="28"/>
                <w:szCs w:val="28"/>
              </w:rPr>
              <w:t xml:space="preserve">   1200,00</w:t>
            </w:r>
          </w:p>
        </w:tc>
        <w:tc>
          <w:tcPr>
            <w:tcW w:w="1795" w:type="dxa"/>
          </w:tcPr>
          <w:p w:rsidR="00AA762E" w:rsidRPr="00F555F3" w:rsidRDefault="00AA762E" w:rsidP="00F555F3">
            <w:pPr>
              <w:tabs>
                <w:tab w:val="left" w:pos="709"/>
              </w:tabs>
              <w:jc w:val="both"/>
              <w:rPr>
                <w:sz w:val="28"/>
                <w:szCs w:val="28"/>
              </w:rPr>
            </w:pPr>
            <w:r w:rsidRPr="00F555F3">
              <w:rPr>
                <w:sz w:val="28"/>
                <w:szCs w:val="28"/>
              </w:rPr>
              <w:t xml:space="preserve">      -</w:t>
            </w:r>
          </w:p>
        </w:tc>
        <w:tc>
          <w:tcPr>
            <w:tcW w:w="3328" w:type="dxa"/>
          </w:tcPr>
          <w:p w:rsidR="00AA762E" w:rsidRPr="00F555F3" w:rsidRDefault="00AA762E" w:rsidP="00F555F3">
            <w:pPr>
              <w:tabs>
                <w:tab w:val="left" w:pos="709"/>
              </w:tabs>
              <w:jc w:val="both"/>
              <w:rPr>
                <w:sz w:val="28"/>
                <w:szCs w:val="28"/>
              </w:rPr>
            </w:pPr>
            <w:r w:rsidRPr="00F555F3">
              <w:rPr>
                <w:sz w:val="28"/>
                <w:szCs w:val="28"/>
              </w:rPr>
              <w:t>связь</w:t>
            </w:r>
          </w:p>
        </w:tc>
      </w:tr>
      <w:tr w:rsidR="00AA762E" w:rsidTr="00B07C10">
        <w:tc>
          <w:tcPr>
            <w:tcW w:w="646" w:type="dxa"/>
          </w:tcPr>
          <w:p w:rsidR="00AA762E" w:rsidRPr="00F555F3" w:rsidRDefault="00AA762E" w:rsidP="00F555F3">
            <w:pPr>
              <w:tabs>
                <w:tab w:val="left" w:pos="709"/>
              </w:tabs>
              <w:jc w:val="both"/>
              <w:rPr>
                <w:sz w:val="28"/>
                <w:szCs w:val="28"/>
              </w:rPr>
            </w:pPr>
            <w:r w:rsidRPr="00F555F3">
              <w:rPr>
                <w:sz w:val="28"/>
                <w:szCs w:val="28"/>
              </w:rPr>
              <w:t xml:space="preserve">  4.</w:t>
            </w:r>
          </w:p>
        </w:tc>
        <w:tc>
          <w:tcPr>
            <w:tcW w:w="2007" w:type="dxa"/>
          </w:tcPr>
          <w:p w:rsidR="00AA762E" w:rsidRPr="00F555F3" w:rsidRDefault="00AA762E" w:rsidP="00F555F3">
            <w:pPr>
              <w:tabs>
                <w:tab w:val="left" w:pos="709"/>
              </w:tabs>
              <w:jc w:val="both"/>
              <w:rPr>
                <w:sz w:val="28"/>
                <w:szCs w:val="28"/>
              </w:rPr>
            </w:pPr>
            <w:r>
              <w:rPr>
                <w:sz w:val="28"/>
                <w:szCs w:val="28"/>
              </w:rPr>
              <w:t xml:space="preserve">  4 302 22 000</w:t>
            </w:r>
          </w:p>
        </w:tc>
        <w:tc>
          <w:tcPr>
            <w:tcW w:w="1795" w:type="dxa"/>
          </w:tcPr>
          <w:p w:rsidR="00AA762E" w:rsidRPr="00F555F3" w:rsidRDefault="00AA762E" w:rsidP="00F555F3">
            <w:pPr>
              <w:tabs>
                <w:tab w:val="left" w:pos="709"/>
              </w:tabs>
              <w:jc w:val="both"/>
              <w:rPr>
                <w:sz w:val="28"/>
                <w:szCs w:val="28"/>
              </w:rPr>
            </w:pPr>
            <w:r w:rsidRPr="00F555F3">
              <w:rPr>
                <w:sz w:val="28"/>
                <w:szCs w:val="28"/>
              </w:rPr>
              <w:t xml:space="preserve"> </w:t>
            </w:r>
            <w:r>
              <w:rPr>
                <w:sz w:val="28"/>
                <w:szCs w:val="28"/>
              </w:rPr>
              <w:t xml:space="preserve"> </w:t>
            </w:r>
            <w:r w:rsidRPr="00F555F3">
              <w:rPr>
                <w:sz w:val="28"/>
                <w:szCs w:val="28"/>
              </w:rPr>
              <w:t xml:space="preserve"> 106570,00</w:t>
            </w:r>
          </w:p>
        </w:tc>
        <w:tc>
          <w:tcPr>
            <w:tcW w:w="1795" w:type="dxa"/>
          </w:tcPr>
          <w:p w:rsidR="00AA762E" w:rsidRPr="00F555F3" w:rsidRDefault="00AA762E" w:rsidP="00F555F3">
            <w:pPr>
              <w:tabs>
                <w:tab w:val="left" w:pos="709"/>
              </w:tabs>
              <w:jc w:val="both"/>
              <w:rPr>
                <w:sz w:val="28"/>
                <w:szCs w:val="28"/>
              </w:rPr>
            </w:pPr>
            <w:r w:rsidRPr="00F555F3">
              <w:rPr>
                <w:sz w:val="28"/>
                <w:szCs w:val="28"/>
              </w:rPr>
              <w:t xml:space="preserve">   27952,00</w:t>
            </w:r>
          </w:p>
        </w:tc>
        <w:tc>
          <w:tcPr>
            <w:tcW w:w="3328" w:type="dxa"/>
          </w:tcPr>
          <w:p w:rsidR="00AA762E" w:rsidRPr="00F555F3" w:rsidRDefault="00AA762E" w:rsidP="00F555F3">
            <w:pPr>
              <w:tabs>
                <w:tab w:val="left" w:pos="709"/>
              </w:tabs>
              <w:jc w:val="both"/>
              <w:rPr>
                <w:sz w:val="28"/>
                <w:szCs w:val="28"/>
              </w:rPr>
            </w:pPr>
            <w:r w:rsidRPr="00F555F3">
              <w:rPr>
                <w:sz w:val="28"/>
                <w:szCs w:val="28"/>
              </w:rPr>
              <w:t>ИП «Галеев», подвоз воды</w:t>
            </w:r>
          </w:p>
        </w:tc>
      </w:tr>
      <w:tr w:rsidR="00AA762E" w:rsidTr="00B07C10">
        <w:tc>
          <w:tcPr>
            <w:tcW w:w="646" w:type="dxa"/>
          </w:tcPr>
          <w:p w:rsidR="00AA762E" w:rsidRPr="00F555F3" w:rsidRDefault="00AA762E" w:rsidP="00F555F3">
            <w:pPr>
              <w:tabs>
                <w:tab w:val="left" w:pos="709"/>
              </w:tabs>
              <w:jc w:val="both"/>
              <w:rPr>
                <w:sz w:val="28"/>
                <w:szCs w:val="28"/>
              </w:rPr>
            </w:pPr>
            <w:r w:rsidRPr="00F555F3">
              <w:rPr>
                <w:sz w:val="28"/>
                <w:szCs w:val="28"/>
              </w:rPr>
              <w:t xml:space="preserve">  5.</w:t>
            </w:r>
          </w:p>
        </w:tc>
        <w:tc>
          <w:tcPr>
            <w:tcW w:w="2007" w:type="dxa"/>
          </w:tcPr>
          <w:p w:rsidR="00AA762E" w:rsidRPr="00F555F3" w:rsidRDefault="00AA762E" w:rsidP="00F555F3">
            <w:pPr>
              <w:tabs>
                <w:tab w:val="left" w:pos="709"/>
              </w:tabs>
              <w:jc w:val="both"/>
              <w:rPr>
                <w:sz w:val="28"/>
                <w:szCs w:val="28"/>
              </w:rPr>
            </w:pPr>
            <w:r w:rsidRPr="00F555F3">
              <w:rPr>
                <w:sz w:val="28"/>
                <w:szCs w:val="28"/>
              </w:rPr>
              <w:t xml:space="preserve">  4 302 23 000</w:t>
            </w:r>
          </w:p>
        </w:tc>
        <w:tc>
          <w:tcPr>
            <w:tcW w:w="1795" w:type="dxa"/>
          </w:tcPr>
          <w:p w:rsidR="00AA762E" w:rsidRPr="00F555F3" w:rsidRDefault="00AA762E" w:rsidP="00F555F3">
            <w:pPr>
              <w:tabs>
                <w:tab w:val="left" w:pos="709"/>
              </w:tabs>
              <w:jc w:val="both"/>
              <w:rPr>
                <w:sz w:val="28"/>
                <w:szCs w:val="28"/>
              </w:rPr>
            </w:pPr>
            <w:r w:rsidRPr="00F555F3">
              <w:rPr>
                <w:sz w:val="28"/>
                <w:szCs w:val="28"/>
              </w:rPr>
              <w:t xml:space="preserve">  118810,34</w:t>
            </w:r>
          </w:p>
        </w:tc>
        <w:tc>
          <w:tcPr>
            <w:tcW w:w="1795" w:type="dxa"/>
          </w:tcPr>
          <w:p w:rsidR="00AA762E" w:rsidRPr="00F555F3" w:rsidRDefault="00AA762E" w:rsidP="00F555F3">
            <w:pPr>
              <w:tabs>
                <w:tab w:val="left" w:pos="709"/>
              </w:tabs>
              <w:jc w:val="both"/>
              <w:rPr>
                <w:sz w:val="28"/>
                <w:szCs w:val="28"/>
              </w:rPr>
            </w:pPr>
            <w:r w:rsidRPr="00F555F3">
              <w:rPr>
                <w:sz w:val="28"/>
                <w:szCs w:val="28"/>
              </w:rPr>
              <w:t xml:space="preserve">   </w:t>
            </w:r>
            <w:r>
              <w:rPr>
                <w:sz w:val="28"/>
                <w:szCs w:val="28"/>
              </w:rPr>
              <w:t xml:space="preserve">  </w:t>
            </w:r>
            <w:r w:rsidRPr="00F555F3">
              <w:rPr>
                <w:sz w:val="28"/>
                <w:szCs w:val="28"/>
              </w:rPr>
              <w:t>40656,90</w:t>
            </w:r>
          </w:p>
        </w:tc>
        <w:tc>
          <w:tcPr>
            <w:tcW w:w="3328" w:type="dxa"/>
          </w:tcPr>
          <w:p w:rsidR="00AA762E" w:rsidRPr="00F555F3" w:rsidRDefault="00AA762E" w:rsidP="00F555F3">
            <w:pPr>
              <w:tabs>
                <w:tab w:val="left" w:pos="709"/>
              </w:tabs>
              <w:jc w:val="both"/>
              <w:rPr>
                <w:sz w:val="28"/>
                <w:szCs w:val="28"/>
              </w:rPr>
            </w:pPr>
            <w:r w:rsidRPr="00F555F3">
              <w:rPr>
                <w:sz w:val="28"/>
                <w:szCs w:val="28"/>
              </w:rPr>
              <w:t>электроэнергия,</w:t>
            </w:r>
          </w:p>
        </w:tc>
      </w:tr>
      <w:tr w:rsidR="00AA762E" w:rsidTr="00B07C10">
        <w:tc>
          <w:tcPr>
            <w:tcW w:w="646" w:type="dxa"/>
          </w:tcPr>
          <w:p w:rsidR="00AA762E" w:rsidRPr="00F555F3" w:rsidRDefault="00AA762E" w:rsidP="00F555F3">
            <w:pPr>
              <w:tabs>
                <w:tab w:val="left" w:pos="709"/>
              </w:tabs>
              <w:jc w:val="both"/>
              <w:rPr>
                <w:sz w:val="28"/>
                <w:szCs w:val="28"/>
              </w:rPr>
            </w:pPr>
            <w:r w:rsidRPr="00F555F3">
              <w:rPr>
                <w:sz w:val="28"/>
                <w:szCs w:val="28"/>
              </w:rPr>
              <w:t xml:space="preserve">  6.</w:t>
            </w:r>
          </w:p>
        </w:tc>
        <w:tc>
          <w:tcPr>
            <w:tcW w:w="2007" w:type="dxa"/>
          </w:tcPr>
          <w:p w:rsidR="00AA762E" w:rsidRPr="00F555F3" w:rsidRDefault="00AA762E" w:rsidP="00F555F3">
            <w:pPr>
              <w:tabs>
                <w:tab w:val="left" w:pos="709"/>
              </w:tabs>
              <w:jc w:val="both"/>
              <w:rPr>
                <w:sz w:val="28"/>
                <w:szCs w:val="28"/>
              </w:rPr>
            </w:pPr>
            <w:r w:rsidRPr="00F555F3">
              <w:rPr>
                <w:sz w:val="28"/>
                <w:szCs w:val="28"/>
              </w:rPr>
              <w:t xml:space="preserve">  4 302 25 000</w:t>
            </w:r>
          </w:p>
        </w:tc>
        <w:tc>
          <w:tcPr>
            <w:tcW w:w="1795" w:type="dxa"/>
          </w:tcPr>
          <w:p w:rsidR="00AA762E" w:rsidRPr="00F555F3" w:rsidRDefault="00AA762E" w:rsidP="00F555F3">
            <w:pPr>
              <w:tabs>
                <w:tab w:val="left" w:pos="709"/>
              </w:tabs>
              <w:jc w:val="both"/>
              <w:rPr>
                <w:sz w:val="28"/>
                <w:szCs w:val="28"/>
              </w:rPr>
            </w:pPr>
            <w:r w:rsidRPr="00F555F3">
              <w:rPr>
                <w:sz w:val="28"/>
                <w:szCs w:val="28"/>
              </w:rPr>
              <w:t xml:space="preserve">  114060,00</w:t>
            </w:r>
          </w:p>
        </w:tc>
        <w:tc>
          <w:tcPr>
            <w:tcW w:w="1795" w:type="dxa"/>
          </w:tcPr>
          <w:p w:rsidR="00AA762E" w:rsidRPr="00F555F3" w:rsidRDefault="00AA762E" w:rsidP="00F555F3">
            <w:pPr>
              <w:tabs>
                <w:tab w:val="left" w:pos="709"/>
              </w:tabs>
              <w:jc w:val="both"/>
              <w:rPr>
                <w:sz w:val="28"/>
                <w:szCs w:val="28"/>
              </w:rPr>
            </w:pPr>
            <w:r w:rsidRPr="00F555F3">
              <w:rPr>
                <w:sz w:val="28"/>
                <w:szCs w:val="28"/>
              </w:rPr>
              <w:t xml:space="preserve">    </w:t>
            </w:r>
            <w:r>
              <w:rPr>
                <w:sz w:val="28"/>
                <w:szCs w:val="28"/>
              </w:rPr>
              <w:t xml:space="preserve">  </w:t>
            </w:r>
            <w:r w:rsidRPr="00F555F3">
              <w:rPr>
                <w:sz w:val="28"/>
                <w:szCs w:val="28"/>
              </w:rPr>
              <w:t xml:space="preserve"> 9107,98</w:t>
            </w:r>
          </w:p>
        </w:tc>
        <w:tc>
          <w:tcPr>
            <w:tcW w:w="3328" w:type="dxa"/>
          </w:tcPr>
          <w:p w:rsidR="00AA762E" w:rsidRPr="00F555F3" w:rsidRDefault="00AA762E" w:rsidP="00F555F3">
            <w:pPr>
              <w:tabs>
                <w:tab w:val="left" w:pos="709"/>
              </w:tabs>
              <w:jc w:val="both"/>
              <w:rPr>
                <w:sz w:val="28"/>
                <w:szCs w:val="28"/>
              </w:rPr>
            </w:pPr>
            <w:r w:rsidRPr="00F555F3">
              <w:rPr>
                <w:sz w:val="28"/>
                <w:szCs w:val="28"/>
              </w:rPr>
              <w:t>обслуж.пожарной сигнализации, ООО «Гэсэр-Сервис»</w:t>
            </w:r>
          </w:p>
        </w:tc>
      </w:tr>
      <w:tr w:rsidR="00AA762E" w:rsidTr="00B07C10">
        <w:tc>
          <w:tcPr>
            <w:tcW w:w="646" w:type="dxa"/>
          </w:tcPr>
          <w:p w:rsidR="00AA762E" w:rsidRPr="00F555F3" w:rsidRDefault="00AA762E" w:rsidP="00F555F3">
            <w:pPr>
              <w:tabs>
                <w:tab w:val="left" w:pos="709"/>
              </w:tabs>
              <w:jc w:val="both"/>
              <w:rPr>
                <w:sz w:val="28"/>
                <w:szCs w:val="28"/>
              </w:rPr>
            </w:pPr>
            <w:r w:rsidRPr="00F555F3">
              <w:rPr>
                <w:sz w:val="28"/>
                <w:szCs w:val="28"/>
              </w:rPr>
              <w:t xml:space="preserve">  7.</w:t>
            </w:r>
          </w:p>
          <w:p w:rsidR="00AA762E" w:rsidRPr="00F555F3" w:rsidRDefault="00AA762E" w:rsidP="00F555F3">
            <w:pPr>
              <w:tabs>
                <w:tab w:val="left" w:pos="709"/>
              </w:tabs>
              <w:jc w:val="both"/>
              <w:rPr>
                <w:sz w:val="28"/>
                <w:szCs w:val="28"/>
              </w:rPr>
            </w:pPr>
          </w:p>
        </w:tc>
        <w:tc>
          <w:tcPr>
            <w:tcW w:w="2007" w:type="dxa"/>
          </w:tcPr>
          <w:p w:rsidR="00AA762E" w:rsidRPr="00F555F3" w:rsidRDefault="00AA762E" w:rsidP="00450908">
            <w:pPr>
              <w:tabs>
                <w:tab w:val="left" w:pos="709"/>
              </w:tabs>
              <w:ind w:left="132"/>
              <w:jc w:val="both"/>
              <w:rPr>
                <w:sz w:val="28"/>
                <w:szCs w:val="28"/>
              </w:rPr>
            </w:pPr>
            <w:r w:rsidRPr="00F555F3">
              <w:rPr>
                <w:sz w:val="28"/>
                <w:szCs w:val="28"/>
              </w:rPr>
              <w:t xml:space="preserve">4 302 </w:t>
            </w:r>
            <w:r>
              <w:rPr>
                <w:sz w:val="28"/>
                <w:szCs w:val="28"/>
              </w:rPr>
              <w:t>26 000</w:t>
            </w:r>
          </w:p>
        </w:tc>
        <w:tc>
          <w:tcPr>
            <w:tcW w:w="1795" w:type="dxa"/>
          </w:tcPr>
          <w:p w:rsidR="00AA762E" w:rsidRPr="00F555F3" w:rsidRDefault="00AA762E" w:rsidP="00F555F3">
            <w:pPr>
              <w:tabs>
                <w:tab w:val="left" w:pos="709"/>
              </w:tabs>
              <w:jc w:val="both"/>
              <w:rPr>
                <w:sz w:val="28"/>
                <w:szCs w:val="28"/>
              </w:rPr>
            </w:pPr>
            <w:r w:rsidRPr="00F555F3">
              <w:rPr>
                <w:sz w:val="28"/>
                <w:szCs w:val="28"/>
              </w:rPr>
              <w:t xml:space="preserve"> </w:t>
            </w:r>
            <w:r>
              <w:rPr>
                <w:sz w:val="28"/>
                <w:szCs w:val="28"/>
              </w:rPr>
              <w:t xml:space="preserve"> </w:t>
            </w:r>
            <w:r w:rsidRPr="00F555F3">
              <w:rPr>
                <w:sz w:val="28"/>
                <w:szCs w:val="28"/>
              </w:rPr>
              <w:t>145164,50</w:t>
            </w:r>
          </w:p>
        </w:tc>
        <w:tc>
          <w:tcPr>
            <w:tcW w:w="1795" w:type="dxa"/>
          </w:tcPr>
          <w:p w:rsidR="00AA762E" w:rsidRPr="00F555F3" w:rsidRDefault="00AA762E" w:rsidP="00F555F3">
            <w:pPr>
              <w:tabs>
                <w:tab w:val="left" w:pos="709"/>
              </w:tabs>
              <w:jc w:val="both"/>
              <w:rPr>
                <w:sz w:val="28"/>
                <w:szCs w:val="28"/>
              </w:rPr>
            </w:pPr>
            <w:r w:rsidRPr="00F555F3">
              <w:rPr>
                <w:sz w:val="28"/>
                <w:szCs w:val="28"/>
              </w:rPr>
              <w:t xml:space="preserve"> </w:t>
            </w:r>
            <w:r>
              <w:rPr>
                <w:sz w:val="28"/>
                <w:szCs w:val="28"/>
              </w:rPr>
              <w:t xml:space="preserve">   </w:t>
            </w:r>
            <w:r w:rsidRPr="00F555F3">
              <w:rPr>
                <w:sz w:val="28"/>
                <w:szCs w:val="28"/>
              </w:rPr>
              <w:t xml:space="preserve"> 55500,00</w:t>
            </w:r>
          </w:p>
        </w:tc>
        <w:tc>
          <w:tcPr>
            <w:tcW w:w="3328" w:type="dxa"/>
          </w:tcPr>
          <w:p w:rsidR="00AA762E" w:rsidRPr="00F555F3" w:rsidRDefault="00AA762E" w:rsidP="00F555F3">
            <w:pPr>
              <w:tabs>
                <w:tab w:val="left" w:pos="709"/>
              </w:tabs>
              <w:jc w:val="both"/>
              <w:rPr>
                <w:sz w:val="28"/>
                <w:szCs w:val="28"/>
              </w:rPr>
            </w:pPr>
            <w:r w:rsidRPr="00F555F3">
              <w:rPr>
                <w:sz w:val="28"/>
                <w:szCs w:val="28"/>
              </w:rPr>
              <w:t>Мониторинг «Гэсэр-Сервис», мониторинг  ООО  «Чоп-Гэсэр», ОГБУЗ «Нукутская РБ» пред.рейсовые осмотры водителей</w:t>
            </w:r>
          </w:p>
        </w:tc>
      </w:tr>
      <w:tr w:rsidR="00AA762E" w:rsidTr="00B07C10">
        <w:tc>
          <w:tcPr>
            <w:tcW w:w="646" w:type="dxa"/>
          </w:tcPr>
          <w:p w:rsidR="00AA762E" w:rsidRPr="00F555F3" w:rsidRDefault="00AA762E" w:rsidP="00F555F3">
            <w:pPr>
              <w:tabs>
                <w:tab w:val="left" w:pos="709"/>
              </w:tabs>
              <w:jc w:val="both"/>
              <w:rPr>
                <w:sz w:val="28"/>
                <w:szCs w:val="28"/>
              </w:rPr>
            </w:pPr>
            <w:r>
              <w:rPr>
                <w:sz w:val="28"/>
                <w:szCs w:val="28"/>
              </w:rPr>
              <w:t xml:space="preserve"> 8.  </w:t>
            </w:r>
          </w:p>
          <w:p w:rsidR="00AA762E" w:rsidRPr="00F555F3" w:rsidRDefault="00AA762E" w:rsidP="00F555F3">
            <w:pPr>
              <w:tabs>
                <w:tab w:val="left" w:pos="709"/>
              </w:tabs>
              <w:jc w:val="both"/>
              <w:rPr>
                <w:sz w:val="28"/>
                <w:szCs w:val="28"/>
              </w:rPr>
            </w:pPr>
            <w:r>
              <w:rPr>
                <w:sz w:val="28"/>
                <w:szCs w:val="28"/>
              </w:rPr>
              <w:t xml:space="preserve">  </w:t>
            </w:r>
          </w:p>
        </w:tc>
        <w:tc>
          <w:tcPr>
            <w:tcW w:w="2007" w:type="dxa"/>
          </w:tcPr>
          <w:p w:rsidR="00AA762E" w:rsidRDefault="00AA762E">
            <w:pPr>
              <w:rPr>
                <w:sz w:val="28"/>
                <w:szCs w:val="28"/>
              </w:rPr>
            </w:pPr>
            <w:r w:rsidRPr="00F555F3">
              <w:rPr>
                <w:sz w:val="28"/>
                <w:szCs w:val="28"/>
              </w:rPr>
              <w:t>4 302 66 000</w:t>
            </w:r>
          </w:p>
          <w:p w:rsidR="00AA762E" w:rsidRPr="00F555F3" w:rsidRDefault="00AA762E" w:rsidP="00450908">
            <w:pPr>
              <w:tabs>
                <w:tab w:val="left" w:pos="709"/>
              </w:tabs>
              <w:jc w:val="both"/>
              <w:rPr>
                <w:sz w:val="28"/>
                <w:szCs w:val="28"/>
              </w:rPr>
            </w:pPr>
          </w:p>
        </w:tc>
        <w:tc>
          <w:tcPr>
            <w:tcW w:w="1795" w:type="dxa"/>
          </w:tcPr>
          <w:p w:rsidR="00AA762E" w:rsidRPr="00F555F3" w:rsidRDefault="00AA762E" w:rsidP="00F555F3">
            <w:pPr>
              <w:tabs>
                <w:tab w:val="left" w:pos="709"/>
              </w:tabs>
              <w:jc w:val="both"/>
              <w:rPr>
                <w:sz w:val="28"/>
                <w:szCs w:val="28"/>
              </w:rPr>
            </w:pPr>
            <w:r>
              <w:rPr>
                <w:sz w:val="28"/>
                <w:szCs w:val="28"/>
              </w:rPr>
              <w:t xml:space="preserve">       -</w:t>
            </w:r>
          </w:p>
        </w:tc>
        <w:tc>
          <w:tcPr>
            <w:tcW w:w="1795" w:type="dxa"/>
          </w:tcPr>
          <w:p w:rsidR="00AA762E" w:rsidRPr="00F555F3" w:rsidRDefault="00AA762E" w:rsidP="00F555F3">
            <w:pPr>
              <w:tabs>
                <w:tab w:val="left" w:pos="709"/>
              </w:tabs>
              <w:jc w:val="both"/>
              <w:rPr>
                <w:sz w:val="28"/>
                <w:szCs w:val="28"/>
              </w:rPr>
            </w:pPr>
            <w:r>
              <w:rPr>
                <w:sz w:val="28"/>
                <w:szCs w:val="28"/>
              </w:rPr>
              <w:t xml:space="preserve">      </w:t>
            </w:r>
            <w:r w:rsidRPr="00F555F3">
              <w:rPr>
                <w:sz w:val="28"/>
                <w:szCs w:val="28"/>
              </w:rPr>
              <w:t>6585,00</w:t>
            </w:r>
          </w:p>
        </w:tc>
        <w:tc>
          <w:tcPr>
            <w:tcW w:w="3328" w:type="dxa"/>
          </w:tcPr>
          <w:p w:rsidR="00AA762E" w:rsidRPr="00F555F3" w:rsidRDefault="00AA762E" w:rsidP="00F555F3">
            <w:pPr>
              <w:tabs>
                <w:tab w:val="left" w:pos="709"/>
              </w:tabs>
              <w:jc w:val="both"/>
              <w:rPr>
                <w:sz w:val="28"/>
                <w:szCs w:val="28"/>
              </w:rPr>
            </w:pPr>
            <w:r w:rsidRPr="00F555F3">
              <w:rPr>
                <w:sz w:val="28"/>
                <w:szCs w:val="28"/>
              </w:rPr>
              <w:t>б/л, 3 дня</w:t>
            </w:r>
          </w:p>
        </w:tc>
      </w:tr>
      <w:tr w:rsidR="00AA762E" w:rsidTr="00B07C10">
        <w:tc>
          <w:tcPr>
            <w:tcW w:w="2653" w:type="dxa"/>
            <w:gridSpan w:val="2"/>
          </w:tcPr>
          <w:p w:rsidR="00AA762E" w:rsidRPr="00450908" w:rsidRDefault="00AA762E" w:rsidP="00F555F3">
            <w:pPr>
              <w:tabs>
                <w:tab w:val="left" w:pos="709"/>
              </w:tabs>
              <w:jc w:val="both"/>
              <w:rPr>
                <w:b/>
                <w:sz w:val="28"/>
                <w:szCs w:val="28"/>
              </w:rPr>
            </w:pPr>
            <w:r w:rsidRPr="00450908">
              <w:rPr>
                <w:b/>
                <w:sz w:val="28"/>
                <w:szCs w:val="28"/>
              </w:rPr>
              <w:t>Итого  4 302 00 000</w:t>
            </w:r>
          </w:p>
        </w:tc>
        <w:tc>
          <w:tcPr>
            <w:tcW w:w="1795" w:type="dxa"/>
          </w:tcPr>
          <w:p w:rsidR="00AA762E" w:rsidRPr="00450908" w:rsidRDefault="00AA762E" w:rsidP="00F555F3">
            <w:pPr>
              <w:tabs>
                <w:tab w:val="left" w:pos="709"/>
              </w:tabs>
              <w:jc w:val="both"/>
              <w:rPr>
                <w:b/>
                <w:sz w:val="28"/>
                <w:szCs w:val="28"/>
              </w:rPr>
            </w:pPr>
            <w:r w:rsidRPr="00450908">
              <w:rPr>
                <w:b/>
                <w:sz w:val="28"/>
                <w:szCs w:val="28"/>
              </w:rPr>
              <w:t xml:space="preserve">   532046,78 </w:t>
            </w:r>
          </w:p>
        </w:tc>
        <w:tc>
          <w:tcPr>
            <w:tcW w:w="1795" w:type="dxa"/>
          </w:tcPr>
          <w:p w:rsidR="00AA762E" w:rsidRPr="00450908" w:rsidRDefault="00AA762E" w:rsidP="00F555F3">
            <w:pPr>
              <w:tabs>
                <w:tab w:val="left" w:pos="709"/>
              </w:tabs>
              <w:jc w:val="both"/>
              <w:rPr>
                <w:b/>
                <w:sz w:val="28"/>
                <w:szCs w:val="28"/>
              </w:rPr>
            </w:pPr>
            <w:r w:rsidRPr="00450908">
              <w:rPr>
                <w:b/>
                <w:sz w:val="28"/>
                <w:szCs w:val="28"/>
              </w:rPr>
              <w:t xml:space="preserve"> </w:t>
            </w:r>
            <w:r>
              <w:rPr>
                <w:b/>
                <w:sz w:val="28"/>
                <w:szCs w:val="28"/>
              </w:rPr>
              <w:t xml:space="preserve">  </w:t>
            </w:r>
            <w:r w:rsidRPr="00450908">
              <w:rPr>
                <w:b/>
                <w:sz w:val="28"/>
                <w:szCs w:val="28"/>
              </w:rPr>
              <w:t>500480,34</w:t>
            </w:r>
          </w:p>
        </w:tc>
        <w:tc>
          <w:tcPr>
            <w:tcW w:w="3328" w:type="dxa"/>
          </w:tcPr>
          <w:p w:rsidR="00AA762E" w:rsidRPr="00450908" w:rsidRDefault="00AA762E" w:rsidP="00F555F3">
            <w:pPr>
              <w:tabs>
                <w:tab w:val="left" w:pos="709"/>
              </w:tabs>
              <w:jc w:val="both"/>
              <w:rPr>
                <w:b/>
                <w:sz w:val="28"/>
                <w:szCs w:val="28"/>
              </w:rPr>
            </w:pPr>
            <w:r w:rsidRPr="00450908">
              <w:rPr>
                <w:b/>
                <w:sz w:val="28"/>
                <w:szCs w:val="28"/>
              </w:rPr>
              <w:t xml:space="preserve">        </w:t>
            </w:r>
            <w:r>
              <w:rPr>
                <w:b/>
                <w:sz w:val="28"/>
                <w:szCs w:val="28"/>
              </w:rPr>
              <w:t xml:space="preserve">     </w:t>
            </w:r>
            <w:r w:rsidRPr="00450908">
              <w:rPr>
                <w:b/>
                <w:sz w:val="28"/>
                <w:szCs w:val="28"/>
              </w:rPr>
              <w:t xml:space="preserve"> х</w:t>
            </w:r>
          </w:p>
        </w:tc>
      </w:tr>
      <w:tr w:rsidR="00AA762E" w:rsidTr="00B07C10">
        <w:tc>
          <w:tcPr>
            <w:tcW w:w="2653" w:type="dxa"/>
            <w:gridSpan w:val="2"/>
          </w:tcPr>
          <w:p w:rsidR="00AA762E" w:rsidRPr="00B07C10" w:rsidRDefault="00AA762E" w:rsidP="00F555F3">
            <w:pPr>
              <w:tabs>
                <w:tab w:val="left" w:pos="709"/>
              </w:tabs>
              <w:jc w:val="both"/>
              <w:rPr>
                <w:b/>
                <w:sz w:val="28"/>
                <w:szCs w:val="28"/>
              </w:rPr>
            </w:pPr>
            <w:r>
              <w:rPr>
                <w:b/>
                <w:sz w:val="28"/>
                <w:szCs w:val="28"/>
              </w:rPr>
              <w:t xml:space="preserve"> 9. </w:t>
            </w:r>
            <w:r w:rsidRPr="00B07C10">
              <w:rPr>
                <w:b/>
                <w:sz w:val="28"/>
                <w:szCs w:val="28"/>
              </w:rPr>
              <w:t>Итого  4303 00 000</w:t>
            </w:r>
          </w:p>
        </w:tc>
        <w:tc>
          <w:tcPr>
            <w:tcW w:w="1795" w:type="dxa"/>
          </w:tcPr>
          <w:p w:rsidR="00AA762E" w:rsidRPr="00B07C10" w:rsidRDefault="00AA762E" w:rsidP="00F555F3">
            <w:pPr>
              <w:tabs>
                <w:tab w:val="left" w:pos="709"/>
              </w:tabs>
              <w:jc w:val="both"/>
              <w:rPr>
                <w:b/>
                <w:sz w:val="28"/>
                <w:szCs w:val="28"/>
              </w:rPr>
            </w:pPr>
            <w:r w:rsidRPr="00B07C10">
              <w:rPr>
                <w:b/>
                <w:sz w:val="28"/>
                <w:szCs w:val="28"/>
              </w:rPr>
              <w:t xml:space="preserve">       -</w:t>
            </w:r>
          </w:p>
        </w:tc>
        <w:tc>
          <w:tcPr>
            <w:tcW w:w="1795" w:type="dxa"/>
          </w:tcPr>
          <w:p w:rsidR="00AA762E" w:rsidRPr="00B07C10" w:rsidRDefault="00AA762E" w:rsidP="00F555F3">
            <w:pPr>
              <w:tabs>
                <w:tab w:val="left" w:pos="709"/>
              </w:tabs>
              <w:jc w:val="both"/>
              <w:rPr>
                <w:b/>
                <w:sz w:val="28"/>
                <w:szCs w:val="28"/>
              </w:rPr>
            </w:pPr>
            <w:r>
              <w:rPr>
                <w:b/>
                <w:sz w:val="28"/>
                <w:szCs w:val="28"/>
              </w:rPr>
              <w:t xml:space="preserve">   </w:t>
            </w:r>
            <w:r w:rsidRPr="00B07C10">
              <w:rPr>
                <w:b/>
                <w:sz w:val="28"/>
                <w:szCs w:val="28"/>
              </w:rPr>
              <w:t>642576,00</w:t>
            </w:r>
          </w:p>
        </w:tc>
        <w:tc>
          <w:tcPr>
            <w:tcW w:w="3328" w:type="dxa"/>
          </w:tcPr>
          <w:p w:rsidR="00AA762E" w:rsidRPr="00F555F3" w:rsidRDefault="00AA762E" w:rsidP="00F555F3">
            <w:pPr>
              <w:tabs>
                <w:tab w:val="left" w:pos="709"/>
              </w:tabs>
              <w:jc w:val="both"/>
              <w:rPr>
                <w:sz w:val="28"/>
                <w:szCs w:val="28"/>
              </w:rPr>
            </w:pPr>
            <w:r>
              <w:rPr>
                <w:sz w:val="28"/>
                <w:szCs w:val="28"/>
              </w:rPr>
              <w:t xml:space="preserve">задолжность: НДФЛ и не бюджетные фонды </w:t>
            </w:r>
          </w:p>
        </w:tc>
      </w:tr>
      <w:tr w:rsidR="00AA762E" w:rsidTr="00B07C10">
        <w:tc>
          <w:tcPr>
            <w:tcW w:w="646" w:type="dxa"/>
          </w:tcPr>
          <w:p w:rsidR="00AA762E" w:rsidRPr="00007262" w:rsidRDefault="00AA762E" w:rsidP="00F555F3">
            <w:pPr>
              <w:tabs>
                <w:tab w:val="left" w:pos="709"/>
              </w:tabs>
              <w:jc w:val="both"/>
              <w:rPr>
                <w:b/>
                <w:sz w:val="28"/>
                <w:szCs w:val="28"/>
              </w:rPr>
            </w:pPr>
            <w:r w:rsidRPr="00007262">
              <w:rPr>
                <w:b/>
                <w:sz w:val="28"/>
                <w:szCs w:val="28"/>
              </w:rPr>
              <w:t xml:space="preserve"> 10.</w:t>
            </w:r>
          </w:p>
        </w:tc>
        <w:tc>
          <w:tcPr>
            <w:tcW w:w="2007" w:type="dxa"/>
          </w:tcPr>
          <w:p w:rsidR="00AA762E" w:rsidRPr="00007262" w:rsidRDefault="00AA762E" w:rsidP="00F555F3">
            <w:pPr>
              <w:tabs>
                <w:tab w:val="left" w:pos="709"/>
              </w:tabs>
              <w:jc w:val="both"/>
              <w:rPr>
                <w:b/>
                <w:sz w:val="28"/>
                <w:szCs w:val="28"/>
              </w:rPr>
            </w:pPr>
            <w:r w:rsidRPr="00007262">
              <w:rPr>
                <w:b/>
                <w:sz w:val="28"/>
                <w:szCs w:val="28"/>
              </w:rPr>
              <w:t xml:space="preserve">  4 304 03 000</w:t>
            </w:r>
          </w:p>
        </w:tc>
        <w:tc>
          <w:tcPr>
            <w:tcW w:w="1795" w:type="dxa"/>
          </w:tcPr>
          <w:p w:rsidR="00AA762E" w:rsidRPr="00007262" w:rsidRDefault="00AA762E" w:rsidP="00F555F3">
            <w:pPr>
              <w:tabs>
                <w:tab w:val="left" w:pos="709"/>
              </w:tabs>
              <w:jc w:val="both"/>
              <w:rPr>
                <w:b/>
                <w:sz w:val="28"/>
                <w:szCs w:val="28"/>
              </w:rPr>
            </w:pPr>
            <w:r w:rsidRPr="00007262">
              <w:rPr>
                <w:b/>
                <w:sz w:val="28"/>
                <w:szCs w:val="28"/>
              </w:rPr>
              <w:t xml:space="preserve">       -</w:t>
            </w:r>
          </w:p>
        </w:tc>
        <w:tc>
          <w:tcPr>
            <w:tcW w:w="1795" w:type="dxa"/>
          </w:tcPr>
          <w:p w:rsidR="00AA762E" w:rsidRPr="00007262" w:rsidRDefault="00AA762E" w:rsidP="00F555F3">
            <w:pPr>
              <w:tabs>
                <w:tab w:val="left" w:pos="709"/>
              </w:tabs>
              <w:jc w:val="both"/>
              <w:rPr>
                <w:b/>
                <w:sz w:val="28"/>
                <w:szCs w:val="28"/>
              </w:rPr>
            </w:pPr>
            <w:r w:rsidRPr="00007262">
              <w:rPr>
                <w:b/>
                <w:sz w:val="28"/>
                <w:szCs w:val="28"/>
              </w:rPr>
              <w:t xml:space="preserve">     17404,00</w:t>
            </w:r>
          </w:p>
        </w:tc>
        <w:tc>
          <w:tcPr>
            <w:tcW w:w="3328" w:type="dxa"/>
          </w:tcPr>
          <w:p w:rsidR="00AA762E" w:rsidRPr="00F555F3" w:rsidRDefault="00AA762E" w:rsidP="00F555F3">
            <w:pPr>
              <w:tabs>
                <w:tab w:val="left" w:pos="709"/>
              </w:tabs>
              <w:jc w:val="both"/>
              <w:rPr>
                <w:sz w:val="28"/>
                <w:szCs w:val="28"/>
              </w:rPr>
            </w:pPr>
            <w:r>
              <w:rPr>
                <w:sz w:val="28"/>
                <w:szCs w:val="28"/>
              </w:rPr>
              <w:t xml:space="preserve"> проф. взносы и исполн.лист</w:t>
            </w:r>
          </w:p>
        </w:tc>
      </w:tr>
      <w:tr w:rsidR="00AA762E" w:rsidTr="00B07C10">
        <w:tc>
          <w:tcPr>
            <w:tcW w:w="646" w:type="dxa"/>
          </w:tcPr>
          <w:p w:rsidR="00AA762E" w:rsidRPr="00007262" w:rsidRDefault="00AA762E" w:rsidP="00F555F3">
            <w:pPr>
              <w:tabs>
                <w:tab w:val="left" w:pos="709"/>
              </w:tabs>
              <w:jc w:val="both"/>
              <w:rPr>
                <w:b/>
                <w:sz w:val="28"/>
                <w:szCs w:val="28"/>
              </w:rPr>
            </w:pPr>
            <w:r w:rsidRPr="00007262">
              <w:rPr>
                <w:b/>
                <w:sz w:val="28"/>
                <w:szCs w:val="28"/>
              </w:rPr>
              <w:t xml:space="preserve"> 11.</w:t>
            </w:r>
          </w:p>
        </w:tc>
        <w:tc>
          <w:tcPr>
            <w:tcW w:w="2007" w:type="dxa"/>
          </w:tcPr>
          <w:p w:rsidR="00AA762E" w:rsidRPr="00007262" w:rsidRDefault="00AA762E" w:rsidP="00F555F3">
            <w:pPr>
              <w:tabs>
                <w:tab w:val="left" w:pos="709"/>
              </w:tabs>
              <w:jc w:val="both"/>
              <w:rPr>
                <w:b/>
                <w:sz w:val="28"/>
                <w:szCs w:val="28"/>
              </w:rPr>
            </w:pPr>
            <w:r w:rsidRPr="00007262">
              <w:rPr>
                <w:b/>
                <w:sz w:val="28"/>
                <w:szCs w:val="28"/>
              </w:rPr>
              <w:t>5 302 25 000</w:t>
            </w:r>
          </w:p>
        </w:tc>
        <w:tc>
          <w:tcPr>
            <w:tcW w:w="1795" w:type="dxa"/>
          </w:tcPr>
          <w:p w:rsidR="00AA762E" w:rsidRPr="00007262" w:rsidRDefault="00AA762E" w:rsidP="00F555F3">
            <w:pPr>
              <w:tabs>
                <w:tab w:val="left" w:pos="709"/>
              </w:tabs>
              <w:jc w:val="both"/>
              <w:rPr>
                <w:b/>
                <w:sz w:val="28"/>
                <w:szCs w:val="28"/>
              </w:rPr>
            </w:pPr>
            <w:r w:rsidRPr="00007262">
              <w:rPr>
                <w:b/>
                <w:sz w:val="28"/>
                <w:szCs w:val="28"/>
              </w:rPr>
              <w:t xml:space="preserve">   394110,50</w:t>
            </w:r>
          </w:p>
        </w:tc>
        <w:tc>
          <w:tcPr>
            <w:tcW w:w="1795" w:type="dxa"/>
          </w:tcPr>
          <w:p w:rsidR="00AA762E" w:rsidRPr="00007262" w:rsidRDefault="00AA762E" w:rsidP="00F555F3">
            <w:pPr>
              <w:tabs>
                <w:tab w:val="left" w:pos="709"/>
              </w:tabs>
              <w:jc w:val="both"/>
              <w:rPr>
                <w:b/>
                <w:sz w:val="28"/>
                <w:szCs w:val="28"/>
              </w:rPr>
            </w:pPr>
            <w:r w:rsidRPr="00007262">
              <w:rPr>
                <w:b/>
                <w:sz w:val="28"/>
                <w:szCs w:val="28"/>
              </w:rPr>
              <w:t xml:space="preserve">   311512,00</w:t>
            </w:r>
          </w:p>
        </w:tc>
        <w:tc>
          <w:tcPr>
            <w:tcW w:w="3328" w:type="dxa"/>
          </w:tcPr>
          <w:p w:rsidR="00AA762E" w:rsidRPr="00F555F3" w:rsidRDefault="00AA762E" w:rsidP="00F555F3">
            <w:pPr>
              <w:tabs>
                <w:tab w:val="left" w:pos="709"/>
              </w:tabs>
              <w:jc w:val="both"/>
              <w:rPr>
                <w:sz w:val="28"/>
                <w:szCs w:val="28"/>
              </w:rPr>
            </w:pPr>
            <w:r w:rsidRPr="00F555F3">
              <w:rPr>
                <w:sz w:val="28"/>
                <w:szCs w:val="28"/>
              </w:rPr>
              <w:t>задолженность за выполненные работы ООО «Пром.авто»</w:t>
            </w:r>
          </w:p>
        </w:tc>
      </w:tr>
      <w:tr w:rsidR="00AA762E" w:rsidTr="00B07C10">
        <w:tc>
          <w:tcPr>
            <w:tcW w:w="646" w:type="dxa"/>
          </w:tcPr>
          <w:p w:rsidR="00AA762E" w:rsidRPr="00F555F3" w:rsidRDefault="00AA762E" w:rsidP="00F555F3">
            <w:pPr>
              <w:tabs>
                <w:tab w:val="left" w:pos="709"/>
              </w:tabs>
              <w:jc w:val="both"/>
              <w:rPr>
                <w:sz w:val="28"/>
                <w:szCs w:val="28"/>
              </w:rPr>
            </w:pPr>
          </w:p>
        </w:tc>
        <w:tc>
          <w:tcPr>
            <w:tcW w:w="2007" w:type="dxa"/>
          </w:tcPr>
          <w:p w:rsidR="00AA762E" w:rsidRPr="00007262" w:rsidRDefault="00AA762E" w:rsidP="00F555F3">
            <w:pPr>
              <w:tabs>
                <w:tab w:val="left" w:pos="709"/>
              </w:tabs>
              <w:jc w:val="both"/>
              <w:rPr>
                <w:b/>
                <w:sz w:val="28"/>
                <w:szCs w:val="28"/>
              </w:rPr>
            </w:pPr>
            <w:r w:rsidRPr="00007262">
              <w:rPr>
                <w:b/>
                <w:sz w:val="28"/>
                <w:szCs w:val="28"/>
              </w:rPr>
              <w:t>Всего задолженность</w:t>
            </w:r>
          </w:p>
        </w:tc>
        <w:tc>
          <w:tcPr>
            <w:tcW w:w="1795" w:type="dxa"/>
          </w:tcPr>
          <w:p w:rsidR="00AA762E" w:rsidRPr="00007262" w:rsidRDefault="00AA762E" w:rsidP="00F555F3">
            <w:pPr>
              <w:tabs>
                <w:tab w:val="left" w:pos="709"/>
              </w:tabs>
              <w:jc w:val="both"/>
              <w:rPr>
                <w:b/>
                <w:sz w:val="28"/>
                <w:szCs w:val="28"/>
              </w:rPr>
            </w:pPr>
            <w:r w:rsidRPr="00007262">
              <w:rPr>
                <w:b/>
                <w:sz w:val="28"/>
                <w:szCs w:val="28"/>
              </w:rPr>
              <w:t xml:space="preserve">   926157,28</w:t>
            </w:r>
          </w:p>
        </w:tc>
        <w:tc>
          <w:tcPr>
            <w:tcW w:w="1795" w:type="dxa"/>
          </w:tcPr>
          <w:p w:rsidR="00AA762E" w:rsidRPr="00007262" w:rsidRDefault="00AA762E" w:rsidP="00F555F3">
            <w:pPr>
              <w:tabs>
                <w:tab w:val="left" w:pos="709"/>
              </w:tabs>
              <w:jc w:val="both"/>
              <w:rPr>
                <w:b/>
                <w:sz w:val="28"/>
                <w:szCs w:val="28"/>
              </w:rPr>
            </w:pPr>
            <w:r>
              <w:rPr>
                <w:b/>
                <w:sz w:val="28"/>
                <w:szCs w:val="28"/>
              </w:rPr>
              <w:t xml:space="preserve"> </w:t>
            </w:r>
            <w:r w:rsidRPr="00007262">
              <w:rPr>
                <w:b/>
                <w:sz w:val="28"/>
                <w:szCs w:val="28"/>
              </w:rPr>
              <w:t xml:space="preserve">1471968,34  </w:t>
            </w:r>
          </w:p>
        </w:tc>
        <w:tc>
          <w:tcPr>
            <w:tcW w:w="3328" w:type="dxa"/>
          </w:tcPr>
          <w:p w:rsidR="00AA762E" w:rsidRPr="00F555F3" w:rsidRDefault="00AA762E" w:rsidP="00F555F3">
            <w:pPr>
              <w:tabs>
                <w:tab w:val="left" w:pos="709"/>
              </w:tabs>
              <w:jc w:val="both"/>
              <w:rPr>
                <w:sz w:val="28"/>
                <w:szCs w:val="28"/>
              </w:rPr>
            </w:pPr>
            <w:r w:rsidRPr="00F555F3">
              <w:rPr>
                <w:sz w:val="28"/>
                <w:szCs w:val="28"/>
              </w:rPr>
              <w:t xml:space="preserve">    </w:t>
            </w:r>
            <w:r>
              <w:rPr>
                <w:sz w:val="28"/>
                <w:szCs w:val="28"/>
              </w:rPr>
              <w:t xml:space="preserve">      </w:t>
            </w:r>
            <w:r w:rsidRPr="00F555F3">
              <w:rPr>
                <w:sz w:val="28"/>
                <w:szCs w:val="28"/>
              </w:rPr>
              <w:t xml:space="preserve">   х</w:t>
            </w:r>
          </w:p>
        </w:tc>
      </w:tr>
    </w:tbl>
    <w:p w:rsidR="00AA762E" w:rsidRDefault="00AA762E" w:rsidP="00DD2B60">
      <w:pPr>
        <w:tabs>
          <w:tab w:val="left" w:pos="709"/>
        </w:tabs>
        <w:jc w:val="both"/>
        <w:rPr>
          <w:sz w:val="28"/>
          <w:szCs w:val="28"/>
        </w:rPr>
      </w:pPr>
    </w:p>
    <w:p w:rsidR="00AA762E" w:rsidRDefault="00AA762E" w:rsidP="00DD2B60">
      <w:pPr>
        <w:tabs>
          <w:tab w:val="left" w:pos="709"/>
        </w:tabs>
        <w:jc w:val="both"/>
        <w:rPr>
          <w:sz w:val="28"/>
          <w:szCs w:val="28"/>
        </w:rPr>
      </w:pPr>
      <w:r>
        <w:rPr>
          <w:sz w:val="28"/>
          <w:szCs w:val="28"/>
        </w:rPr>
        <w:t xml:space="preserve">      Кредиторская задолженность по состоянию</w:t>
      </w:r>
      <w:r w:rsidRPr="00DD16EB">
        <w:rPr>
          <w:sz w:val="28"/>
          <w:szCs w:val="28"/>
        </w:rPr>
        <w:t xml:space="preserve"> </w:t>
      </w:r>
      <w:r>
        <w:rPr>
          <w:sz w:val="28"/>
          <w:szCs w:val="28"/>
        </w:rPr>
        <w:t xml:space="preserve">на 01.01.2020 года составила  </w:t>
      </w:r>
      <w:r w:rsidRPr="00F555F3">
        <w:rPr>
          <w:sz w:val="28"/>
          <w:szCs w:val="28"/>
        </w:rPr>
        <w:t xml:space="preserve"> </w:t>
      </w:r>
      <w:r>
        <w:rPr>
          <w:sz w:val="28"/>
          <w:szCs w:val="28"/>
        </w:rPr>
        <w:t>926157,28 руб.,  на 01.01.2021 года - 1471968,34</w:t>
      </w:r>
      <w:r w:rsidRPr="00F555F3">
        <w:rPr>
          <w:sz w:val="28"/>
          <w:szCs w:val="28"/>
        </w:rPr>
        <w:t xml:space="preserve"> </w:t>
      </w:r>
      <w:r>
        <w:rPr>
          <w:sz w:val="28"/>
          <w:szCs w:val="28"/>
        </w:rPr>
        <w:t xml:space="preserve">руб. т.е. увеличилась на 545811,06 руб. или на 58,9%. Задолженность по заработной  плате, задолженность по НДФЛ и внебюджетные фонды по состоянию на 01.01.2021 года составила 1003254,00 руб., по состоянию на 01.01.2020 года такой задолженности не было. </w:t>
      </w:r>
    </w:p>
    <w:p w:rsidR="00AA762E" w:rsidRDefault="00AA762E" w:rsidP="00DD2B60">
      <w:pPr>
        <w:tabs>
          <w:tab w:val="left" w:pos="709"/>
        </w:tabs>
        <w:jc w:val="both"/>
        <w:rPr>
          <w:sz w:val="28"/>
          <w:szCs w:val="28"/>
        </w:rPr>
      </w:pPr>
      <w:r>
        <w:rPr>
          <w:sz w:val="28"/>
          <w:szCs w:val="28"/>
        </w:rPr>
        <w:t xml:space="preserve">     Не полностью погашена кредиторская задолженность за выполненные работы ООО «Пром.авто», числящаяся по состоянию на 01.01.2020 года в </w:t>
      </w:r>
      <w:r w:rsidRPr="008D7A07">
        <w:rPr>
          <w:sz w:val="28"/>
          <w:szCs w:val="28"/>
        </w:rPr>
        <w:t>размере    394110,50 руб.</w:t>
      </w:r>
      <w:r>
        <w:rPr>
          <w:sz w:val="28"/>
          <w:szCs w:val="28"/>
        </w:rPr>
        <w:t xml:space="preserve">, остаток задолженности по состоянию  на 01.01.2021 года составил </w:t>
      </w:r>
      <w:r w:rsidRPr="00F57CB3">
        <w:rPr>
          <w:sz w:val="28"/>
          <w:szCs w:val="28"/>
        </w:rPr>
        <w:t>311512,00 руб.</w:t>
      </w:r>
    </w:p>
    <w:p w:rsidR="00AA762E" w:rsidRPr="00DD2B60" w:rsidRDefault="00AA762E" w:rsidP="00F57CB3">
      <w:pPr>
        <w:tabs>
          <w:tab w:val="left" w:pos="709"/>
        </w:tabs>
        <w:jc w:val="both"/>
        <w:rPr>
          <w:sz w:val="28"/>
          <w:szCs w:val="28"/>
        </w:rPr>
      </w:pPr>
      <w:r>
        <w:rPr>
          <w:sz w:val="28"/>
          <w:szCs w:val="28"/>
        </w:rPr>
        <w:t xml:space="preserve">       Дебиторской задолженности на 01.01.2020</w:t>
      </w:r>
      <w:r w:rsidRPr="00DD2B60">
        <w:rPr>
          <w:sz w:val="28"/>
          <w:szCs w:val="28"/>
        </w:rPr>
        <w:t xml:space="preserve"> года </w:t>
      </w:r>
      <w:r>
        <w:rPr>
          <w:sz w:val="28"/>
          <w:szCs w:val="28"/>
        </w:rPr>
        <w:t xml:space="preserve"> и на 01.01.2021 года  нет.</w:t>
      </w:r>
      <w:r w:rsidRPr="00DD2B60">
        <w:rPr>
          <w:sz w:val="28"/>
          <w:szCs w:val="28"/>
        </w:rPr>
        <w:tab/>
        <w:t xml:space="preserve"> </w:t>
      </w:r>
    </w:p>
    <w:p w:rsidR="00AA762E" w:rsidRDefault="00AA762E" w:rsidP="00F96E4E">
      <w:pPr>
        <w:jc w:val="both"/>
        <w:rPr>
          <w:color w:val="000000"/>
          <w:sz w:val="28"/>
        </w:rPr>
      </w:pPr>
      <w:r>
        <w:rPr>
          <w:sz w:val="25"/>
          <w:szCs w:val="25"/>
        </w:rPr>
        <w:lastRenderedPageBreak/>
        <w:tab/>
      </w:r>
      <w:r w:rsidRPr="000F662B">
        <w:rPr>
          <w:b/>
          <w:sz w:val="28"/>
          <w:szCs w:val="28"/>
        </w:rPr>
        <w:t xml:space="preserve">При проверке расходования средств на приобретение ГСМ </w:t>
      </w:r>
      <w:r w:rsidRPr="00D3451E">
        <w:rPr>
          <w:sz w:val="28"/>
          <w:szCs w:val="28"/>
        </w:rPr>
        <w:t xml:space="preserve">установлено следующее: </w:t>
      </w:r>
      <w:r>
        <w:rPr>
          <w:color w:val="000000"/>
          <w:sz w:val="28"/>
        </w:rPr>
        <w:t>на балансе учреждении для перевозки учеников находятся 1 автобус ПАЗ-32053-70 (государственный номер Т 932 ХН), в штатном расписании предусмотрена должность водителя.</w:t>
      </w:r>
    </w:p>
    <w:p w:rsidR="00AA762E" w:rsidRDefault="00AA762E" w:rsidP="0059040C">
      <w:pPr>
        <w:tabs>
          <w:tab w:val="left" w:pos="709"/>
          <w:tab w:val="left" w:pos="1080"/>
        </w:tabs>
        <w:jc w:val="both"/>
        <w:rPr>
          <w:sz w:val="28"/>
          <w:szCs w:val="28"/>
        </w:rPr>
      </w:pPr>
      <w:r>
        <w:rPr>
          <w:sz w:val="28"/>
          <w:szCs w:val="28"/>
        </w:rPr>
        <w:t xml:space="preserve">       При  проверки правильности списания горюче-смазочных материалов установлено следующее:</w:t>
      </w:r>
    </w:p>
    <w:p w:rsidR="00AA762E" w:rsidRDefault="00AA762E" w:rsidP="0059040C">
      <w:pPr>
        <w:tabs>
          <w:tab w:val="left" w:pos="709"/>
          <w:tab w:val="left" w:pos="1080"/>
        </w:tabs>
        <w:jc w:val="both"/>
        <w:rPr>
          <w:sz w:val="28"/>
          <w:szCs w:val="28"/>
        </w:rPr>
      </w:pPr>
      <w:r>
        <w:rPr>
          <w:sz w:val="28"/>
          <w:szCs w:val="28"/>
        </w:rPr>
        <w:t xml:space="preserve"> -путевые листы заполняются в соответствии с Приказом Минтранса России от 18.09.2008 года №152 «Об утверждении обязательных реквизитов и порядка заполнения путевых листов», но замеры топлива в путевом листе не отражаются;                                                                                                                                                                                                                                                                                                                                                                                                                                                                                                                                                                                                                                                                                          </w:t>
      </w:r>
    </w:p>
    <w:p w:rsidR="00AA762E" w:rsidRDefault="00AA762E" w:rsidP="0059040C">
      <w:pPr>
        <w:tabs>
          <w:tab w:val="left" w:pos="709"/>
          <w:tab w:val="left" w:pos="1080"/>
        </w:tabs>
        <w:jc w:val="both"/>
        <w:rPr>
          <w:sz w:val="28"/>
          <w:szCs w:val="28"/>
        </w:rPr>
      </w:pPr>
      <w:r>
        <w:rPr>
          <w:sz w:val="28"/>
          <w:szCs w:val="28"/>
        </w:rPr>
        <w:t xml:space="preserve"> - с</w:t>
      </w:r>
      <w:r w:rsidRPr="00D3451E">
        <w:rPr>
          <w:sz w:val="28"/>
          <w:szCs w:val="28"/>
        </w:rPr>
        <w:t>писание горюче</w:t>
      </w:r>
      <w:r>
        <w:rPr>
          <w:sz w:val="28"/>
          <w:szCs w:val="28"/>
        </w:rPr>
        <w:t>-</w:t>
      </w:r>
      <w:r w:rsidRPr="00D3451E">
        <w:rPr>
          <w:sz w:val="28"/>
          <w:szCs w:val="28"/>
        </w:rPr>
        <w:t>смазочных материалов</w:t>
      </w:r>
      <w:r>
        <w:rPr>
          <w:sz w:val="28"/>
          <w:szCs w:val="28"/>
        </w:rPr>
        <w:t xml:space="preserve"> осуществляется в нарушение распоряжения Министерства транспорта РФ от 14.03.2008 года №АМ-23Р  </w:t>
      </w:r>
    </w:p>
    <w:p w:rsidR="00AA762E" w:rsidRDefault="00AA762E" w:rsidP="0059040C">
      <w:pPr>
        <w:tabs>
          <w:tab w:val="left" w:pos="709"/>
          <w:tab w:val="left" w:pos="1080"/>
        </w:tabs>
        <w:jc w:val="both"/>
        <w:rPr>
          <w:sz w:val="28"/>
          <w:szCs w:val="28"/>
        </w:rPr>
      </w:pPr>
      <w:r>
        <w:rPr>
          <w:sz w:val="28"/>
          <w:szCs w:val="28"/>
        </w:rPr>
        <w:t>«О введение в действие методических рекомендаций  «Нормы расхода топлив и смазочных материалов на автомобильном транспорте» расход топлива по  модификации автобуса ПАЗ 32053-70 по фактическому пробегу транспортного средства без учета норм расхода топлива на 100 км.пробега транспортного средства.</w:t>
      </w:r>
    </w:p>
    <w:p w:rsidR="00AA762E" w:rsidRDefault="00AA762E" w:rsidP="0059040C">
      <w:pPr>
        <w:tabs>
          <w:tab w:val="left" w:pos="709"/>
          <w:tab w:val="left" w:pos="1080"/>
        </w:tabs>
        <w:jc w:val="both"/>
        <w:rPr>
          <w:sz w:val="28"/>
          <w:szCs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900"/>
        <w:gridCol w:w="1080"/>
        <w:gridCol w:w="900"/>
        <w:gridCol w:w="900"/>
        <w:gridCol w:w="1080"/>
        <w:gridCol w:w="720"/>
        <w:gridCol w:w="900"/>
        <w:gridCol w:w="669"/>
        <w:gridCol w:w="874"/>
      </w:tblGrid>
      <w:tr w:rsidR="00AA762E" w:rsidTr="00F15A8D">
        <w:trPr>
          <w:trHeight w:val="345"/>
        </w:trPr>
        <w:tc>
          <w:tcPr>
            <w:tcW w:w="468" w:type="dxa"/>
            <w:vMerge w:val="restart"/>
          </w:tcPr>
          <w:p w:rsidR="00AA762E" w:rsidRPr="00280509" w:rsidRDefault="00AA762E" w:rsidP="00280509">
            <w:pPr>
              <w:tabs>
                <w:tab w:val="left" w:pos="709"/>
                <w:tab w:val="left" w:pos="1080"/>
              </w:tabs>
              <w:jc w:val="both"/>
              <w:rPr>
                <w:sz w:val="28"/>
                <w:szCs w:val="28"/>
              </w:rPr>
            </w:pPr>
          </w:p>
        </w:tc>
        <w:tc>
          <w:tcPr>
            <w:tcW w:w="1080" w:type="dxa"/>
            <w:vMerge w:val="restart"/>
          </w:tcPr>
          <w:p w:rsidR="00AA762E" w:rsidRPr="00280509" w:rsidRDefault="00AA762E" w:rsidP="00280509">
            <w:pPr>
              <w:tabs>
                <w:tab w:val="left" w:pos="709"/>
                <w:tab w:val="left" w:pos="1080"/>
              </w:tabs>
              <w:jc w:val="both"/>
              <w:rPr>
                <w:sz w:val="28"/>
                <w:szCs w:val="28"/>
              </w:rPr>
            </w:pPr>
          </w:p>
          <w:p w:rsidR="00AA762E" w:rsidRPr="00280509" w:rsidRDefault="00AA762E" w:rsidP="00280509">
            <w:pPr>
              <w:tabs>
                <w:tab w:val="left" w:pos="709"/>
                <w:tab w:val="left" w:pos="1080"/>
              </w:tabs>
              <w:jc w:val="both"/>
              <w:rPr>
                <w:sz w:val="28"/>
                <w:szCs w:val="28"/>
              </w:rPr>
            </w:pPr>
          </w:p>
        </w:tc>
        <w:tc>
          <w:tcPr>
            <w:tcW w:w="1980" w:type="dxa"/>
            <w:gridSpan w:val="2"/>
          </w:tcPr>
          <w:p w:rsidR="00AA762E" w:rsidRPr="00280509" w:rsidRDefault="00AA762E" w:rsidP="00280509">
            <w:pPr>
              <w:tabs>
                <w:tab w:val="left" w:pos="709"/>
                <w:tab w:val="left" w:pos="1080"/>
              </w:tabs>
              <w:jc w:val="both"/>
              <w:rPr>
                <w:szCs w:val="28"/>
              </w:rPr>
            </w:pPr>
            <w:r w:rsidRPr="00280509">
              <w:rPr>
                <w:szCs w:val="28"/>
              </w:rPr>
              <w:t>списано учреждением</w:t>
            </w:r>
          </w:p>
        </w:tc>
        <w:tc>
          <w:tcPr>
            <w:tcW w:w="2880" w:type="dxa"/>
            <w:gridSpan w:val="3"/>
          </w:tcPr>
          <w:p w:rsidR="00AA762E" w:rsidRPr="00280509" w:rsidRDefault="00AA762E" w:rsidP="00280509">
            <w:pPr>
              <w:tabs>
                <w:tab w:val="left" w:pos="709"/>
                <w:tab w:val="left" w:pos="1080"/>
              </w:tabs>
              <w:jc w:val="both"/>
              <w:rPr>
                <w:szCs w:val="28"/>
              </w:rPr>
            </w:pPr>
            <w:r w:rsidRPr="00280509">
              <w:rPr>
                <w:szCs w:val="28"/>
              </w:rPr>
              <w:t xml:space="preserve">    следовало списать</w:t>
            </w:r>
          </w:p>
        </w:tc>
        <w:tc>
          <w:tcPr>
            <w:tcW w:w="1620" w:type="dxa"/>
            <w:gridSpan w:val="2"/>
          </w:tcPr>
          <w:p w:rsidR="00AA762E" w:rsidRPr="00280509" w:rsidRDefault="00AA762E" w:rsidP="00280509">
            <w:pPr>
              <w:tabs>
                <w:tab w:val="left" w:pos="709"/>
                <w:tab w:val="left" w:pos="1080"/>
              </w:tabs>
              <w:jc w:val="both"/>
              <w:rPr>
                <w:szCs w:val="28"/>
              </w:rPr>
            </w:pPr>
            <w:r w:rsidRPr="00280509">
              <w:rPr>
                <w:szCs w:val="28"/>
              </w:rPr>
              <w:t xml:space="preserve"> экономия</w:t>
            </w:r>
          </w:p>
        </w:tc>
        <w:tc>
          <w:tcPr>
            <w:tcW w:w="1543" w:type="dxa"/>
            <w:gridSpan w:val="2"/>
          </w:tcPr>
          <w:p w:rsidR="00AA762E" w:rsidRPr="00280509" w:rsidRDefault="00AA762E" w:rsidP="00280509">
            <w:pPr>
              <w:tabs>
                <w:tab w:val="left" w:pos="709"/>
                <w:tab w:val="left" w:pos="1080"/>
              </w:tabs>
              <w:jc w:val="both"/>
              <w:rPr>
                <w:szCs w:val="28"/>
              </w:rPr>
            </w:pPr>
            <w:r w:rsidRPr="00280509">
              <w:rPr>
                <w:szCs w:val="28"/>
              </w:rPr>
              <w:t>перерасход</w:t>
            </w:r>
          </w:p>
        </w:tc>
      </w:tr>
      <w:tr w:rsidR="00AA762E" w:rsidTr="00F15A8D">
        <w:trPr>
          <w:trHeight w:val="300"/>
        </w:trPr>
        <w:tc>
          <w:tcPr>
            <w:tcW w:w="468" w:type="dxa"/>
            <w:vMerge/>
          </w:tcPr>
          <w:p w:rsidR="00AA762E" w:rsidRPr="00280509" w:rsidRDefault="00AA762E" w:rsidP="00280509">
            <w:pPr>
              <w:tabs>
                <w:tab w:val="left" w:pos="709"/>
                <w:tab w:val="left" w:pos="1080"/>
              </w:tabs>
              <w:jc w:val="both"/>
              <w:rPr>
                <w:sz w:val="28"/>
                <w:szCs w:val="28"/>
              </w:rPr>
            </w:pPr>
          </w:p>
        </w:tc>
        <w:tc>
          <w:tcPr>
            <w:tcW w:w="1080" w:type="dxa"/>
            <w:vMerge/>
          </w:tcPr>
          <w:p w:rsidR="00AA762E" w:rsidRPr="00280509" w:rsidRDefault="00AA762E" w:rsidP="00280509">
            <w:pPr>
              <w:tabs>
                <w:tab w:val="left" w:pos="709"/>
                <w:tab w:val="left" w:pos="1080"/>
              </w:tabs>
              <w:jc w:val="both"/>
              <w:rPr>
                <w:sz w:val="28"/>
                <w:szCs w:val="28"/>
              </w:rPr>
            </w:pPr>
          </w:p>
        </w:tc>
        <w:tc>
          <w:tcPr>
            <w:tcW w:w="900" w:type="dxa"/>
          </w:tcPr>
          <w:p w:rsidR="00AA762E" w:rsidRPr="00280509" w:rsidRDefault="00AA762E" w:rsidP="00280509">
            <w:pPr>
              <w:tabs>
                <w:tab w:val="left" w:pos="709"/>
                <w:tab w:val="left" w:pos="1080"/>
              </w:tabs>
              <w:jc w:val="both"/>
              <w:rPr>
                <w:szCs w:val="28"/>
              </w:rPr>
            </w:pPr>
            <w:r w:rsidRPr="00280509">
              <w:rPr>
                <w:szCs w:val="28"/>
              </w:rPr>
              <w:t>литр</w:t>
            </w:r>
          </w:p>
        </w:tc>
        <w:tc>
          <w:tcPr>
            <w:tcW w:w="1080" w:type="dxa"/>
          </w:tcPr>
          <w:p w:rsidR="00AA762E" w:rsidRPr="00280509" w:rsidRDefault="00AA762E" w:rsidP="00280509">
            <w:pPr>
              <w:tabs>
                <w:tab w:val="left" w:pos="709"/>
                <w:tab w:val="left" w:pos="1080"/>
              </w:tabs>
              <w:jc w:val="both"/>
              <w:rPr>
                <w:szCs w:val="28"/>
              </w:rPr>
            </w:pPr>
            <w:r w:rsidRPr="00280509">
              <w:rPr>
                <w:szCs w:val="28"/>
              </w:rPr>
              <w:t>сумма</w:t>
            </w:r>
          </w:p>
        </w:tc>
        <w:tc>
          <w:tcPr>
            <w:tcW w:w="900" w:type="dxa"/>
          </w:tcPr>
          <w:p w:rsidR="00AA762E" w:rsidRPr="00280509" w:rsidRDefault="00AA762E" w:rsidP="00280509">
            <w:pPr>
              <w:tabs>
                <w:tab w:val="left" w:pos="709"/>
                <w:tab w:val="left" w:pos="1080"/>
              </w:tabs>
              <w:jc w:val="both"/>
              <w:rPr>
                <w:szCs w:val="28"/>
              </w:rPr>
            </w:pPr>
            <w:r w:rsidRPr="00280509">
              <w:rPr>
                <w:szCs w:val="28"/>
              </w:rPr>
              <w:t>литр</w:t>
            </w:r>
          </w:p>
        </w:tc>
        <w:tc>
          <w:tcPr>
            <w:tcW w:w="900" w:type="dxa"/>
          </w:tcPr>
          <w:p w:rsidR="00AA762E" w:rsidRPr="00280509" w:rsidRDefault="00AA762E" w:rsidP="00280509">
            <w:pPr>
              <w:tabs>
                <w:tab w:val="left" w:pos="709"/>
                <w:tab w:val="left" w:pos="1080"/>
              </w:tabs>
              <w:jc w:val="both"/>
              <w:rPr>
                <w:szCs w:val="28"/>
              </w:rPr>
            </w:pPr>
            <w:r w:rsidRPr="00280509">
              <w:rPr>
                <w:szCs w:val="28"/>
              </w:rPr>
              <w:t>норма на 100 км</w:t>
            </w:r>
          </w:p>
        </w:tc>
        <w:tc>
          <w:tcPr>
            <w:tcW w:w="1080" w:type="dxa"/>
          </w:tcPr>
          <w:p w:rsidR="00AA762E" w:rsidRPr="00280509" w:rsidRDefault="00AA762E" w:rsidP="00280509">
            <w:pPr>
              <w:tabs>
                <w:tab w:val="left" w:pos="709"/>
                <w:tab w:val="left" w:pos="1080"/>
              </w:tabs>
              <w:jc w:val="both"/>
              <w:rPr>
                <w:szCs w:val="28"/>
              </w:rPr>
            </w:pPr>
            <w:r w:rsidRPr="00280509">
              <w:rPr>
                <w:szCs w:val="28"/>
              </w:rPr>
              <w:t>сумма</w:t>
            </w:r>
          </w:p>
        </w:tc>
        <w:tc>
          <w:tcPr>
            <w:tcW w:w="720" w:type="dxa"/>
          </w:tcPr>
          <w:p w:rsidR="00AA762E" w:rsidRPr="00F15A8D" w:rsidRDefault="00AA762E" w:rsidP="00280509">
            <w:pPr>
              <w:tabs>
                <w:tab w:val="left" w:pos="709"/>
                <w:tab w:val="left" w:pos="1080"/>
              </w:tabs>
              <w:jc w:val="both"/>
              <w:rPr>
                <w:sz w:val="20"/>
                <w:szCs w:val="28"/>
              </w:rPr>
            </w:pPr>
            <w:r w:rsidRPr="00F15A8D">
              <w:rPr>
                <w:sz w:val="20"/>
                <w:szCs w:val="28"/>
              </w:rPr>
              <w:t>литр</w:t>
            </w:r>
          </w:p>
        </w:tc>
        <w:tc>
          <w:tcPr>
            <w:tcW w:w="900" w:type="dxa"/>
          </w:tcPr>
          <w:p w:rsidR="00AA762E" w:rsidRPr="00280509" w:rsidRDefault="00AA762E" w:rsidP="00280509">
            <w:pPr>
              <w:tabs>
                <w:tab w:val="left" w:pos="709"/>
                <w:tab w:val="left" w:pos="1080"/>
              </w:tabs>
              <w:jc w:val="both"/>
              <w:rPr>
                <w:szCs w:val="28"/>
              </w:rPr>
            </w:pPr>
            <w:r w:rsidRPr="00280509">
              <w:rPr>
                <w:szCs w:val="28"/>
              </w:rPr>
              <w:t>сумма</w:t>
            </w:r>
          </w:p>
        </w:tc>
        <w:tc>
          <w:tcPr>
            <w:tcW w:w="669" w:type="dxa"/>
          </w:tcPr>
          <w:p w:rsidR="00AA762E" w:rsidRPr="00EB3144" w:rsidRDefault="00AA762E" w:rsidP="00280509">
            <w:pPr>
              <w:tabs>
                <w:tab w:val="left" w:pos="709"/>
                <w:tab w:val="left" w:pos="1080"/>
              </w:tabs>
              <w:jc w:val="both"/>
              <w:rPr>
                <w:sz w:val="20"/>
                <w:szCs w:val="28"/>
              </w:rPr>
            </w:pPr>
            <w:r w:rsidRPr="00EB3144">
              <w:rPr>
                <w:sz w:val="20"/>
                <w:szCs w:val="28"/>
              </w:rPr>
              <w:t>литр</w:t>
            </w:r>
          </w:p>
        </w:tc>
        <w:tc>
          <w:tcPr>
            <w:tcW w:w="874" w:type="dxa"/>
          </w:tcPr>
          <w:p w:rsidR="00AA762E" w:rsidRPr="00280509" w:rsidRDefault="00AA762E" w:rsidP="00280509">
            <w:pPr>
              <w:tabs>
                <w:tab w:val="left" w:pos="709"/>
                <w:tab w:val="left" w:pos="1080"/>
              </w:tabs>
              <w:jc w:val="both"/>
              <w:rPr>
                <w:szCs w:val="28"/>
              </w:rPr>
            </w:pPr>
            <w:r w:rsidRPr="00280509">
              <w:rPr>
                <w:szCs w:val="28"/>
              </w:rPr>
              <w:t>сумма</w:t>
            </w:r>
          </w:p>
        </w:tc>
      </w:tr>
      <w:tr w:rsidR="00AA762E" w:rsidTr="00F15A8D">
        <w:tc>
          <w:tcPr>
            <w:tcW w:w="468" w:type="dxa"/>
          </w:tcPr>
          <w:p w:rsidR="00AA762E" w:rsidRPr="00280509" w:rsidRDefault="00AA762E" w:rsidP="00280509">
            <w:pPr>
              <w:tabs>
                <w:tab w:val="left" w:pos="709"/>
                <w:tab w:val="left" w:pos="1080"/>
              </w:tabs>
              <w:jc w:val="both"/>
              <w:rPr>
                <w:szCs w:val="28"/>
              </w:rPr>
            </w:pPr>
            <w:r w:rsidRPr="00280509">
              <w:rPr>
                <w:szCs w:val="28"/>
              </w:rPr>
              <w:t>1.</w:t>
            </w:r>
          </w:p>
        </w:tc>
        <w:tc>
          <w:tcPr>
            <w:tcW w:w="1080" w:type="dxa"/>
          </w:tcPr>
          <w:p w:rsidR="00AA762E" w:rsidRPr="00280509" w:rsidRDefault="00AA762E" w:rsidP="00280509">
            <w:pPr>
              <w:tabs>
                <w:tab w:val="left" w:pos="709"/>
                <w:tab w:val="left" w:pos="1080"/>
              </w:tabs>
              <w:jc w:val="both"/>
              <w:rPr>
                <w:szCs w:val="28"/>
              </w:rPr>
            </w:pPr>
            <w:r w:rsidRPr="00280509">
              <w:rPr>
                <w:szCs w:val="28"/>
              </w:rPr>
              <w:t>февраль</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 xml:space="preserve"> 370,0</w:t>
            </w:r>
          </w:p>
        </w:tc>
        <w:tc>
          <w:tcPr>
            <w:tcW w:w="1080" w:type="dxa"/>
          </w:tcPr>
          <w:p w:rsidR="00AA762E" w:rsidRPr="007C105C" w:rsidRDefault="00AA762E" w:rsidP="00280509">
            <w:pPr>
              <w:tabs>
                <w:tab w:val="left" w:pos="709"/>
                <w:tab w:val="left" w:pos="1080"/>
              </w:tabs>
              <w:jc w:val="both"/>
              <w:rPr>
                <w:szCs w:val="28"/>
              </w:rPr>
            </w:pPr>
            <w:r w:rsidRPr="007C105C">
              <w:rPr>
                <w:sz w:val="22"/>
                <w:szCs w:val="28"/>
              </w:rPr>
              <w:t>15458,6</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374,4</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 xml:space="preserve">  38,2</w:t>
            </w:r>
          </w:p>
        </w:tc>
        <w:tc>
          <w:tcPr>
            <w:tcW w:w="1080" w:type="dxa"/>
          </w:tcPr>
          <w:p w:rsidR="00AA762E" w:rsidRPr="007C105C" w:rsidRDefault="00AA762E" w:rsidP="00280509">
            <w:pPr>
              <w:tabs>
                <w:tab w:val="left" w:pos="709"/>
                <w:tab w:val="left" w:pos="1080"/>
              </w:tabs>
              <w:jc w:val="both"/>
              <w:rPr>
                <w:szCs w:val="28"/>
              </w:rPr>
            </w:pPr>
            <w:r w:rsidRPr="007C105C">
              <w:rPr>
                <w:sz w:val="22"/>
                <w:szCs w:val="28"/>
              </w:rPr>
              <w:t>15642,4</w:t>
            </w:r>
          </w:p>
        </w:tc>
        <w:tc>
          <w:tcPr>
            <w:tcW w:w="720" w:type="dxa"/>
          </w:tcPr>
          <w:p w:rsidR="00AA762E" w:rsidRPr="007C105C" w:rsidRDefault="00AA762E" w:rsidP="00280509">
            <w:pPr>
              <w:tabs>
                <w:tab w:val="left" w:pos="709"/>
                <w:tab w:val="left" w:pos="1080"/>
              </w:tabs>
              <w:jc w:val="both"/>
              <w:rPr>
                <w:szCs w:val="28"/>
              </w:rPr>
            </w:pPr>
            <w:r w:rsidRPr="007C105C">
              <w:rPr>
                <w:sz w:val="22"/>
                <w:szCs w:val="28"/>
              </w:rPr>
              <w:t xml:space="preserve"> 4,4</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183,8</w:t>
            </w:r>
          </w:p>
        </w:tc>
        <w:tc>
          <w:tcPr>
            <w:tcW w:w="669" w:type="dxa"/>
          </w:tcPr>
          <w:p w:rsidR="00AA762E" w:rsidRPr="007C105C" w:rsidRDefault="00AA762E" w:rsidP="00280509">
            <w:pPr>
              <w:tabs>
                <w:tab w:val="left" w:pos="709"/>
                <w:tab w:val="left" w:pos="1080"/>
              </w:tabs>
              <w:jc w:val="both"/>
              <w:rPr>
                <w:szCs w:val="28"/>
              </w:rPr>
            </w:pPr>
            <w:r w:rsidRPr="007C105C">
              <w:rPr>
                <w:sz w:val="22"/>
                <w:szCs w:val="28"/>
              </w:rPr>
              <w:t xml:space="preserve">   -</w:t>
            </w:r>
          </w:p>
        </w:tc>
        <w:tc>
          <w:tcPr>
            <w:tcW w:w="874" w:type="dxa"/>
          </w:tcPr>
          <w:p w:rsidR="00AA762E" w:rsidRPr="007C105C" w:rsidRDefault="00AA762E" w:rsidP="00280509">
            <w:pPr>
              <w:tabs>
                <w:tab w:val="left" w:pos="709"/>
                <w:tab w:val="left" w:pos="1080"/>
              </w:tabs>
              <w:jc w:val="both"/>
              <w:rPr>
                <w:szCs w:val="28"/>
              </w:rPr>
            </w:pPr>
            <w:r w:rsidRPr="007C105C">
              <w:rPr>
                <w:sz w:val="22"/>
                <w:szCs w:val="28"/>
              </w:rPr>
              <w:t xml:space="preserve">   -</w:t>
            </w:r>
          </w:p>
        </w:tc>
      </w:tr>
      <w:tr w:rsidR="00AA762E" w:rsidTr="00F15A8D">
        <w:tc>
          <w:tcPr>
            <w:tcW w:w="468" w:type="dxa"/>
          </w:tcPr>
          <w:p w:rsidR="00AA762E" w:rsidRPr="00280509" w:rsidRDefault="00AA762E" w:rsidP="00280509">
            <w:pPr>
              <w:tabs>
                <w:tab w:val="left" w:pos="709"/>
                <w:tab w:val="left" w:pos="1080"/>
              </w:tabs>
              <w:jc w:val="both"/>
              <w:rPr>
                <w:szCs w:val="28"/>
              </w:rPr>
            </w:pPr>
            <w:r w:rsidRPr="00280509">
              <w:rPr>
                <w:szCs w:val="28"/>
              </w:rPr>
              <w:t>2.</w:t>
            </w:r>
          </w:p>
        </w:tc>
        <w:tc>
          <w:tcPr>
            <w:tcW w:w="1080" w:type="dxa"/>
          </w:tcPr>
          <w:p w:rsidR="00AA762E" w:rsidRPr="00280509" w:rsidRDefault="00AA762E" w:rsidP="00280509">
            <w:pPr>
              <w:tabs>
                <w:tab w:val="left" w:pos="709"/>
                <w:tab w:val="left" w:pos="1080"/>
              </w:tabs>
              <w:jc w:val="both"/>
              <w:rPr>
                <w:szCs w:val="28"/>
              </w:rPr>
            </w:pPr>
            <w:r w:rsidRPr="00280509">
              <w:rPr>
                <w:szCs w:val="28"/>
              </w:rPr>
              <w:t xml:space="preserve">Март </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 xml:space="preserve"> 710,0</w:t>
            </w:r>
          </w:p>
        </w:tc>
        <w:tc>
          <w:tcPr>
            <w:tcW w:w="1080" w:type="dxa"/>
          </w:tcPr>
          <w:p w:rsidR="00AA762E" w:rsidRPr="007C105C" w:rsidRDefault="00AA762E" w:rsidP="00280509">
            <w:pPr>
              <w:tabs>
                <w:tab w:val="left" w:pos="709"/>
                <w:tab w:val="left" w:pos="1080"/>
              </w:tabs>
              <w:jc w:val="both"/>
              <w:rPr>
                <w:szCs w:val="28"/>
              </w:rPr>
            </w:pPr>
            <w:r w:rsidRPr="007C105C">
              <w:rPr>
                <w:sz w:val="22"/>
                <w:szCs w:val="28"/>
              </w:rPr>
              <w:t>29805,8</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708,2</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 xml:space="preserve">  38,2</w:t>
            </w:r>
          </w:p>
        </w:tc>
        <w:tc>
          <w:tcPr>
            <w:tcW w:w="1080" w:type="dxa"/>
          </w:tcPr>
          <w:p w:rsidR="00AA762E" w:rsidRPr="007C105C" w:rsidRDefault="00AA762E" w:rsidP="00280509">
            <w:pPr>
              <w:tabs>
                <w:tab w:val="left" w:pos="709"/>
                <w:tab w:val="left" w:pos="1080"/>
              </w:tabs>
              <w:jc w:val="both"/>
              <w:rPr>
                <w:szCs w:val="28"/>
              </w:rPr>
            </w:pPr>
            <w:r w:rsidRPr="007C105C">
              <w:rPr>
                <w:sz w:val="22"/>
                <w:szCs w:val="28"/>
              </w:rPr>
              <w:t>29730,2</w:t>
            </w:r>
          </w:p>
        </w:tc>
        <w:tc>
          <w:tcPr>
            <w:tcW w:w="720" w:type="dxa"/>
          </w:tcPr>
          <w:p w:rsidR="00AA762E" w:rsidRPr="007C105C" w:rsidRDefault="00AA762E" w:rsidP="00280509">
            <w:pPr>
              <w:tabs>
                <w:tab w:val="left" w:pos="709"/>
                <w:tab w:val="left" w:pos="1080"/>
              </w:tabs>
              <w:jc w:val="both"/>
              <w:rPr>
                <w:szCs w:val="28"/>
              </w:rPr>
            </w:pPr>
            <w:r w:rsidRPr="007C105C">
              <w:rPr>
                <w:sz w:val="22"/>
                <w:szCs w:val="28"/>
              </w:rPr>
              <w:t xml:space="preserve">   -</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 xml:space="preserve">   -</w:t>
            </w:r>
          </w:p>
        </w:tc>
        <w:tc>
          <w:tcPr>
            <w:tcW w:w="669" w:type="dxa"/>
          </w:tcPr>
          <w:p w:rsidR="00AA762E" w:rsidRPr="007C105C" w:rsidRDefault="00AA762E" w:rsidP="00280509">
            <w:pPr>
              <w:tabs>
                <w:tab w:val="left" w:pos="709"/>
                <w:tab w:val="left" w:pos="1080"/>
              </w:tabs>
              <w:jc w:val="both"/>
              <w:rPr>
                <w:szCs w:val="28"/>
              </w:rPr>
            </w:pPr>
            <w:r w:rsidRPr="007C105C">
              <w:rPr>
                <w:sz w:val="22"/>
                <w:szCs w:val="28"/>
              </w:rPr>
              <w:t xml:space="preserve">  1,8</w:t>
            </w:r>
          </w:p>
        </w:tc>
        <w:tc>
          <w:tcPr>
            <w:tcW w:w="874" w:type="dxa"/>
          </w:tcPr>
          <w:p w:rsidR="00AA762E" w:rsidRPr="007C105C" w:rsidRDefault="00AA762E" w:rsidP="00280509">
            <w:pPr>
              <w:tabs>
                <w:tab w:val="left" w:pos="709"/>
                <w:tab w:val="left" w:pos="1080"/>
              </w:tabs>
              <w:jc w:val="both"/>
              <w:rPr>
                <w:szCs w:val="28"/>
              </w:rPr>
            </w:pPr>
            <w:r w:rsidRPr="007C105C">
              <w:rPr>
                <w:sz w:val="22"/>
                <w:szCs w:val="28"/>
              </w:rPr>
              <w:t xml:space="preserve">   75,6</w:t>
            </w:r>
          </w:p>
        </w:tc>
      </w:tr>
      <w:tr w:rsidR="00AA762E" w:rsidTr="00F15A8D">
        <w:tc>
          <w:tcPr>
            <w:tcW w:w="468" w:type="dxa"/>
          </w:tcPr>
          <w:p w:rsidR="00AA762E" w:rsidRPr="00280509" w:rsidRDefault="00AA762E" w:rsidP="00280509">
            <w:pPr>
              <w:tabs>
                <w:tab w:val="left" w:pos="709"/>
                <w:tab w:val="left" w:pos="1080"/>
              </w:tabs>
              <w:jc w:val="both"/>
              <w:rPr>
                <w:szCs w:val="28"/>
              </w:rPr>
            </w:pPr>
            <w:r w:rsidRPr="00280509">
              <w:rPr>
                <w:szCs w:val="28"/>
              </w:rPr>
              <w:t>3.</w:t>
            </w:r>
          </w:p>
        </w:tc>
        <w:tc>
          <w:tcPr>
            <w:tcW w:w="1080" w:type="dxa"/>
          </w:tcPr>
          <w:p w:rsidR="00AA762E" w:rsidRPr="00280509" w:rsidRDefault="00AA762E" w:rsidP="00280509">
            <w:pPr>
              <w:tabs>
                <w:tab w:val="left" w:pos="709"/>
                <w:tab w:val="left" w:pos="1080"/>
              </w:tabs>
              <w:jc w:val="both"/>
              <w:rPr>
                <w:szCs w:val="28"/>
              </w:rPr>
            </w:pPr>
            <w:r w:rsidRPr="00280509">
              <w:rPr>
                <w:szCs w:val="28"/>
              </w:rPr>
              <w:t>Апрель</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 xml:space="preserve">   40,0</w:t>
            </w:r>
          </w:p>
        </w:tc>
        <w:tc>
          <w:tcPr>
            <w:tcW w:w="1080" w:type="dxa"/>
          </w:tcPr>
          <w:p w:rsidR="00AA762E" w:rsidRPr="007C105C" w:rsidRDefault="00AA762E" w:rsidP="00280509">
            <w:pPr>
              <w:tabs>
                <w:tab w:val="left" w:pos="709"/>
                <w:tab w:val="left" w:pos="1080"/>
              </w:tabs>
              <w:jc w:val="both"/>
              <w:rPr>
                <w:szCs w:val="28"/>
              </w:rPr>
            </w:pPr>
            <w:r w:rsidRPr="007C105C">
              <w:rPr>
                <w:sz w:val="22"/>
                <w:szCs w:val="28"/>
              </w:rPr>
              <w:t xml:space="preserve">  1679,2</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 xml:space="preserve">  40,0</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 xml:space="preserve">  38,2</w:t>
            </w:r>
          </w:p>
        </w:tc>
        <w:tc>
          <w:tcPr>
            <w:tcW w:w="1080" w:type="dxa"/>
          </w:tcPr>
          <w:p w:rsidR="00AA762E" w:rsidRPr="007C105C" w:rsidRDefault="00AA762E" w:rsidP="00280509">
            <w:pPr>
              <w:tabs>
                <w:tab w:val="left" w:pos="709"/>
                <w:tab w:val="left" w:pos="1080"/>
              </w:tabs>
              <w:jc w:val="both"/>
              <w:rPr>
                <w:szCs w:val="28"/>
              </w:rPr>
            </w:pPr>
            <w:r w:rsidRPr="007C105C">
              <w:rPr>
                <w:sz w:val="22"/>
                <w:szCs w:val="28"/>
              </w:rPr>
              <w:t xml:space="preserve">  1679,2</w:t>
            </w:r>
          </w:p>
        </w:tc>
        <w:tc>
          <w:tcPr>
            <w:tcW w:w="720" w:type="dxa"/>
          </w:tcPr>
          <w:p w:rsidR="00AA762E" w:rsidRPr="007C105C" w:rsidRDefault="00AA762E" w:rsidP="00280509">
            <w:pPr>
              <w:tabs>
                <w:tab w:val="left" w:pos="709"/>
                <w:tab w:val="left" w:pos="1080"/>
              </w:tabs>
              <w:jc w:val="both"/>
              <w:rPr>
                <w:szCs w:val="28"/>
              </w:rPr>
            </w:pPr>
            <w:r w:rsidRPr="007C105C">
              <w:rPr>
                <w:sz w:val="22"/>
                <w:szCs w:val="28"/>
              </w:rPr>
              <w:t xml:space="preserve">   -</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 xml:space="preserve">   -</w:t>
            </w:r>
          </w:p>
        </w:tc>
        <w:tc>
          <w:tcPr>
            <w:tcW w:w="669" w:type="dxa"/>
          </w:tcPr>
          <w:p w:rsidR="00AA762E" w:rsidRPr="007C105C" w:rsidRDefault="00AA762E" w:rsidP="00280509">
            <w:pPr>
              <w:tabs>
                <w:tab w:val="left" w:pos="709"/>
                <w:tab w:val="left" w:pos="1080"/>
              </w:tabs>
              <w:jc w:val="both"/>
              <w:rPr>
                <w:szCs w:val="28"/>
              </w:rPr>
            </w:pPr>
            <w:r w:rsidRPr="007C105C">
              <w:rPr>
                <w:sz w:val="22"/>
                <w:szCs w:val="28"/>
              </w:rPr>
              <w:t xml:space="preserve">  -</w:t>
            </w:r>
          </w:p>
        </w:tc>
        <w:tc>
          <w:tcPr>
            <w:tcW w:w="874" w:type="dxa"/>
          </w:tcPr>
          <w:p w:rsidR="00AA762E" w:rsidRPr="007C105C" w:rsidRDefault="00AA762E" w:rsidP="00280509">
            <w:pPr>
              <w:tabs>
                <w:tab w:val="left" w:pos="709"/>
                <w:tab w:val="left" w:pos="1080"/>
              </w:tabs>
              <w:jc w:val="both"/>
              <w:rPr>
                <w:szCs w:val="28"/>
              </w:rPr>
            </w:pPr>
            <w:r w:rsidRPr="007C105C">
              <w:rPr>
                <w:sz w:val="22"/>
                <w:szCs w:val="28"/>
              </w:rPr>
              <w:t xml:space="preserve">   -</w:t>
            </w:r>
          </w:p>
        </w:tc>
      </w:tr>
      <w:tr w:rsidR="00AA762E" w:rsidTr="00F15A8D">
        <w:tc>
          <w:tcPr>
            <w:tcW w:w="468" w:type="dxa"/>
          </w:tcPr>
          <w:p w:rsidR="00AA762E" w:rsidRPr="00280509" w:rsidRDefault="00AA762E" w:rsidP="00280509">
            <w:pPr>
              <w:tabs>
                <w:tab w:val="left" w:pos="709"/>
                <w:tab w:val="left" w:pos="1080"/>
              </w:tabs>
              <w:jc w:val="both"/>
              <w:rPr>
                <w:szCs w:val="28"/>
              </w:rPr>
            </w:pPr>
            <w:r w:rsidRPr="00280509">
              <w:rPr>
                <w:szCs w:val="28"/>
              </w:rPr>
              <w:t>4.</w:t>
            </w:r>
          </w:p>
        </w:tc>
        <w:tc>
          <w:tcPr>
            <w:tcW w:w="1080" w:type="dxa"/>
          </w:tcPr>
          <w:p w:rsidR="00AA762E" w:rsidRPr="00280509" w:rsidRDefault="00AA762E" w:rsidP="00280509">
            <w:pPr>
              <w:tabs>
                <w:tab w:val="left" w:pos="709"/>
                <w:tab w:val="left" w:pos="1080"/>
              </w:tabs>
              <w:jc w:val="both"/>
              <w:rPr>
                <w:szCs w:val="28"/>
              </w:rPr>
            </w:pPr>
            <w:r w:rsidRPr="00280509">
              <w:rPr>
                <w:szCs w:val="28"/>
              </w:rPr>
              <w:t>Май</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 xml:space="preserve">   60,0</w:t>
            </w:r>
          </w:p>
        </w:tc>
        <w:tc>
          <w:tcPr>
            <w:tcW w:w="1080" w:type="dxa"/>
          </w:tcPr>
          <w:p w:rsidR="00AA762E" w:rsidRPr="007C105C" w:rsidRDefault="00AA762E" w:rsidP="00280509">
            <w:pPr>
              <w:tabs>
                <w:tab w:val="left" w:pos="709"/>
                <w:tab w:val="left" w:pos="1080"/>
              </w:tabs>
              <w:jc w:val="both"/>
              <w:rPr>
                <w:szCs w:val="28"/>
              </w:rPr>
            </w:pPr>
            <w:r w:rsidRPr="007C105C">
              <w:rPr>
                <w:sz w:val="22"/>
                <w:szCs w:val="28"/>
              </w:rPr>
              <w:t xml:space="preserve">  2512,8</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 xml:space="preserve">  35,0</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 xml:space="preserve">  32,4</w:t>
            </w:r>
          </w:p>
        </w:tc>
        <w:tc>
          <w:tcPr>
            <w:tcW w:w="1080" w:type="dxa"/>
          </w:tcPr>
          <w:p w:rsidR="00AA762E" w:rsidRPr="007C105C" w:rsidRDefault="00AA762E" w:rsidP="00280509">
            <w:pPr>
              <w:tabs>
                <w:tab w:val="left" w:pos="709"/>
                <w:tab w:val="left" w:pos="1080"/>
              </w:tabs>
              <w:jc w:val="both"/>
              <w:rPr>
                <w:szCs w:val="28"/>
              </w:rPr>
            </w:pPr>
            <w:r w:rsidRPr="007C105C">
              <w:rPr>
                <w:sz w:val="22"/>
                <w:szCs w:val="28"/>
              </w:rPr>
              <w:t xml:space="preserve">  1469,3</w:t>
            </w:r>
          </w:p>
        </w:tc>
        <w:tc>
          <w:tcPr>
            <w:tcW w:w="720" w:type="dxa"/>
          </w:tcPr>
          <w:p w:rsidR="00AA762E" w:rsidRPr="007C105C" w:rsidRDefault="00AA762E" w:rsidP="00280509">
            <w:pPr>
              <w:tabs>
                <w:tab w:val="left" w:pos="709"/>
                <w:tab w:val="left" w:pos="1080"/>
              </w:tabs>
              <w:jc w:val="both"/>
              <w:rPr>
                <w:szCs w:val="28"/>
              </w:rPr>
            </w:pPr>
            <w:r w:rsidRPr="007C105C">
              <w:rPr>
                <w:sz w:val="22"/>
                <w:szCs w:val="28"/>
              </w:rPr>
              <w:t xml:space="preserve">   -</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 xml:space="preserve">   -</w:t>
            </w:r>
          </w:p>
        </w:tc>
        <w:tc>
          <w:tcPr>
            <w:tcW w:w="669" w:type="dxa"/>
          </w:tcPr>
          <w:p w:rsidR="00AA762E" w:rsidRPr="007C105C" w:rsidRDefault="00AA762E" w:rsidP="00280509">
            <w:pPr>
              <w:tabs>
                <w:tab w:val="left" w:pos="709"/>
                <w:tab w:val="left" w:pos="1080"/>
              </w:tabs>
              <w:jc w:val="both"/>
              <w:rPr>
                <w:szCs w:val="28"/>
              </w:rPr>
            </w:pPr>
            <w:r w:rsidRPr="007C105C">
              <w:rPr>
                <w:sz w:val="22"/>
                <w:szCs w:val="28"/>
              </w:rPr>
              <w:t>25,0</w:t>
            </w:r>
          </w:p>
        </w:tc>
        <w:tc>
          <w:tcPr>
            <w:tcW w:w="874" w:type="dxa"/>
          </w:tcPr>
          <w:p w:rsidR="00AA762E" w:rsidRPr="007C105C" w:rsidRDefault="00AA762E" w:rsidP="00280509">
            <w:pPr>
              <w:tabs>
                <w:tab w:val="left" w:pos="709"/>
                <w:tab w:val="left" w:pos="1080"/>
              </w:tabs>
              <w:jc w:val="both"/>
              <w:rPr>
                <w:szCs w:val="28"/>
              </w:rPr>
            </w:pPr>
            <w:r w:rsidRPr="007C105C">
              <w:rPr>
                <w:sz w:val="22"/>
                <w:szCs w:val="28"/>
              </w:rPr>
              <w:t>1049,5</w:t>
            </w:r>
          </w:p>
        </w:tc>
      </w:tr>
      <w:tr w:rsidR="00AA762E" w:rsidTr="00F15A8D">
        <w:tc>
          <w:tcPr>
            <w:tcW w:w="468" w:type="dxa"/>
          </w:tcPr>
          <w:p w:rsidR="00AA762E" w:rsidRPr="008F4DE0" w:rsidRDefault="00AA762E" w:rsidP="00280509">
            <w:pPr>
              <w:tabs>
                <w:tab w:val="left" w:pos="709"/>
                <w:tab w:val="left" w:pos="1080"/>
              </w:tabs>
              <w:jc w:val="both"/>
              <w:rPr>
                <w:szCs w:val="28"/>
              </w:rPr>
            </w:pPr>
            <w:r w:rsidRPr="008F4DE0">
              <w:rPr>
                <w:szCs w:val="28"/>
              </w:rPr>
              <w:t>5.</w:t>
            </w:r>
          </w:p>
        </w:tc>
        <w:tc>
          <w:tcPr>
            <w:tcW w:w="1080" w:type="dxa"/>
          </w:tcPr>
          <w:p w:rsidR="00AA762E" w:rsidRPr="008F4DE0" w:rsidRDefault="00AA762E" w:rsidP="00280509">
            <w:pPr>
              <w:tabs>
                <w:tab w:val="left" w:pos="709"/>
                <w:tab w:val="left" w:pos="1080"/>
              </w:tabs>
              <w:jc w:val="both"/>
              <w:rPr>
                <w:szCs w:val="28"/>
              </w:rPr>
            </w:pPr>
            <w:r>
              <w:rPr>
                <w:szCs w:val="28"/>
              </w:rPr>
              <w:t>И</w:t>
            </w:r>
            <w:r w:rsidRPr="008F4DE0">
              <w:rPr>
                <w:szCs w:val="28"/>
              </w:rPr>
              <w:t>юнь</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 xml:space="preserve">  -</w:t>
            </w:r>
          </w:p>
        </w:tc>
        <w:tc>
          <w:tcPr>
            <w:tcW w:w="1080" w:type="dxa"/>
          </w:tcPr>
          <w:p w:rsidR="00AA762E" w:rsidRPr="007C105C" w:rsidRDefault="00AA762E" w:rsidP="00280509">
            <w:pPr>
              <w:tabs>
                <w:tab w:val="left" w:pos="709"/>
                <w:tab w:val="left" w:pos="1080"/>
              </w:tabs>
              <w:jc w:val="both"/>
              <w:rPr>
                <w:szCs w:val="28"/>
              </w:rPr>
            </w:pPr>
            <w:r w:rsidRPr="007C105C">
              <w:rPr>
                <w:sz w:val="22"/>
                <w:szCs w:val="28"/>
              </w:rPr>
              <w:t xml:space="preserve">   -</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 xml:space="preserve">   -</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 xml:space="preserve">   -</w:t>
            </w:r>
          </w:p>
        </w:tc>
        <w:tc>
          <w:tcPr>
            <w:tcW w:w="1080" w:type="dxa"/>
          </w:tcPr>
          <w:p w:rsidR="00AA762E" w:rsidRPr="007C105C" w:rsidRDefault="00AA762E" w:rsidP="00280509">
            <w:pPr>
              <w:tabs>
                <w:tab w:val="left" w:pos="709"/>
                <w:tab w:val="left" w:pos="1080"/>
              </w:tabs>
              <w:jc w:val="both"/>
              <w:rPr>
                <w:szCs w:val="28"/>
              </w:rPr>
            </w:pPr>
            <w:r w:rsidRPr="007C105C">
              <w:rPr>
                <w:sz w:val="22"/>
                <w:szCs w:val="28"/>
              </w:rPr>
              <w:t xml:space="preserve">    -</w:t>
            </w:r>
          </w:p>
        </w:tc>
        <w:tc>
          <w:tcPr>
            <w:tcW w:w="720" w:type="dxa"/>
          </w:tcPr>
          <w:p w:rsidR="00AA762E" w:rsidRPr="007C105C" w:rsidRDefault="00AA762E" w:rsidP="00280509">
            <w:pPr>
              <w:tabs>
                <w:tab w:val="left" w:pos="709"/>
                <w:tab w:val="left" w:pos="1080"/>
              </w:tabs>
              <w:jc w:val="both"/>
              <w:rPr>
                <w:szCs w:val="28"/>
              </w:rPr>
            </w:pPr>
            <w:r w:rsidRPr="007C105C">
              <w:rPr>
                <w:sz w:val="22"/>
                <w:szCs w:val="28"/>
              </w:rPr>
              <w:t xml:space="preserve">  -</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 xml:space="preserve">    -</w:t>
            </w:r>
          </w:p>
        </w:tc>
        <w:tc>
          <w:tcPr>
            <w:tcW w:w="669" w:type="dxa"/>
          </w:tcPr>
          <w:p w:rsidR="00AA762E" w:rsidRPr="007C105C" w:rsidRDefault="00AA762E" w:rsidP="00280509">
            <w:pPr>
              <w:tabs>
                <w:tab w:val="left" w:pos="709"/>
                <w:tab w:val="left" w:pos="1080"/>
              </w:tabs>
              <w:jc w:val="both"/>
              <w:rPr>
                <w:szCs w:val="28"/>
              </w:rPr>
            </w:pPr>
            <w:r w:rsidRPr="007C105C">
              <w:rPr>
                <w:sz w:val="22"/>
                <w:szCs w:val="28"/>
              </w:rPr>
              <w:t xml:space="preserve">   -</w:t>
            </w:r>
          </w:p>
        </w:tc>
        <w:tc>
          <w:tcPr>
            <w:tcW w:w="874" w:type="dxa"/>
          </w:tcPr>
          <w:p w:rsidR="00AA762E" w:rsidRPr="007C105C" w:rsidRDefault="00AA762E" w:rsidP="00280509">
            <w:pPr>
              <w:tabs>
                <w:tab w:val="left" w:pos="709"/>
                <w:tab w:val="left" w:pos="1080"/>
              </w:tabs>
              <w:jc w:val="both"/>
              <w:rPr>
                <w:szCs w:val="28"/>
              </w:rPr>
            </w:pPr>
            <w:r w:rsidRPr="007C105C">
              <w:rPr>
                <w:sz w:val="22"/>
                <w:szCs w:val="28"/>
              </w:rPr>
              <w:t xml:space="preserve">  -</w:t>
            </w:r>
          </w:p>
        </w:tc>
      </w:tr>
      <w:tr w:rsidR="00AA762E" w:rsidTr="00F15A8D">
        <w:tc>
          <w:tcPr>
            <w:tcW w:w="468" w:type="dxa"/>
          </w:tcPr>
          <w:p w:rsidR="00AA762E" w:rsidRPr="008F4DE0" w:rsidRDefault="00AA762E" w:rsidP="00280509">
            <w:pPr>
              <w:tabs>
                <w:tab w:val="left" w:pos="709"/>
                <w:tab w:val="left" w:pos="1080"/>
              </w:tabs>
              <w:jc w:val="both"/>
              <w:rPr>
                <w:szCs w:val="28"/>
              </w:rPr>
            </w:pPr>
            <w:r w:rsidRPr="008F4DE0">
              <w:rPr>
                <w:szCs w:val="28"/>
              </w:rPr>
              <w:t>6.</w:t>
            </w:r>
          </w:p>
        </w:tc>
        <w:tc>
          <w:tcPr>
            <w:tcW w:w="1080" w:type="dxa"/>
          </w:tcPr>
          <w:p w:rsidR="00AA762E" w:rsidRPr="008F4DE0" w:rsidRDefault="00AA762E" w:rsidP="00280509">
            <w:pPr>
              <w:tabs>
                <w:tab w:val="left" w:pos="709"/>
                <w:tab w:val="left" w:pos="1080"/>
              </w:tabs>
              <w:jc w:val="both"/>
              <w:rPr>
                <w:szCs w:val="28"/>
              </w:rPr>
            </w:pPr>
            <w:r>
              <w:rPr>
                <w:szCs w:val="28"/>
              </w:rPr>
              <w:t>И</w:t>
            </w:r>
            <w:r w:rsidRPr="008F4DE0">
              <w:rPr>
                <w:szCs w:val="28"/>
              </w:rPr>
              <w:t>юль</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 xml:space="preserve">       </w:t>
            </w:r>
          </w:p>
          <w:p w:rsidR="00AA762E" w:rsidRPr="007C105C" w:rsidRDefault="00AA762E" w:rsidP="00280509">
            <w:pPr>
              <w:tabs>
                <w:tab w:val="left" w:pos="709"/>
                <w:tab w:val="left" w:pos="1080"/>
              </w:tabs>
              <w:jc w:val="both"/>
              <w:rPr>
                <w:szCs w:val="28"/>
              </w:rPr>
            </w:pPr>
            <w:r w:rsidRPr="007C105C">
              <w:rPr>
                <w:sz w:val="22"/>
                <w:szCs w:val="28"/>
              </w:rPr>
              <w:t xml:space="preserve">   50,0</w:t>
            </w:r>
          </w:p>
        </w:tc>
        <w:tc>
          <w:tcPr>
            <w:tcW w:w="1080" w:type="dxa"/>
          </w:tcPr>
          <w:p w:rsidR="00AA762E" w:rsidRPr="007C105C" w:rsidRDefault="00AA762E" w:rsidP="00280509">
            <w:pPr>
              <w:tabs>
                <w:tab w:val="left" w:pos="709"/>
                <w:tab w:val="left" w:pos="1080"/>
              </w:tabs>
              <w:jc w:val="both"/>
              <w:rPr>
                <w:szCs w:val="28"/>
              </w:rPr>
            </w:pPr>
            <w:r w:rsidRPr="007C105C">
              <w:rPr>
                <w:sz w:val="22"/>
                <w:szCs w:val="28"/>
              </w:rPr>
              <w:t xml:space="preserve">  2124,0</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 xml:space="preserve"> 43,8</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 xml:space="preserve">  32,4</w:t>
            </w:r>
          </w:p>
        </w:tc>
        <w:tc>
          <w:tcPr>
            <w:tcW w:w="1080" w:type="dxa"/>
          </w:tcPr>
          <w:p w:rsidR="00AA762E" w:rsidRPr="007C105C" w:rsidRDefault="00AA762E" w:rsidP="00280509">
            <w:pPr>
              <w:tabs>
                <w:tab w:val="left" w:pos="709"/>
                <w:tab w:val="left" w:pos="1080"/>
              </w:tabs>
              <w:jc w:val="both"/>
              <w:rPr>
                <w:szCs w:val="28"/>
              </w:rPr>
            </w:pPr>
            <w:r w:rsidRPr="007C105C">
              <w:rPr>
                <w:sz w:val="22"/>
                <w:szCs w:val="28"/>
              </w:rPr>
              <w:t xml:space="preserve">  1860,6</w:t>
            </w:r>
          </w:p>
        </w:tc>
        <w:tc>
          <w:tcPr>
            <w:tcW w:w="720" w:type="dxa"/>
          </w:tcPr>
          <w:p w:rsidR="00AA762E" w:rsidRPr="007C105C" w:rsidRDefault="00AA762E" w:rsidP="00280509">
            <w:pPr>
              <w:tabs>
                <w:tab w:val="left" w:pos="709"/>
                <w:tab w:val="left" w:pos="1080"/>
              </w:tabs>
              <w:jc w:val="both"/>
              <w:rPr>
                <w:szCs w:val="28"/>
              </w:rPr>
            </w:pPr>
            <w:r w:rsidRPr="007C105C">
              <w:rPr>
                <w:sz w:val="22"/>
                <w:szCs w:val="28"/>
              </w:rPr>
              <w:t xml:space="preserve">  -</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 xml:space="preserve">   -</w:t>
            </w:r>
          </w:p>
        </w:tc>
        <w:tc>
          <w:tcPr>
            <w:tcW w:w="669" w:type="dxa"/>
          </w:tcPr>
          <w:p w:rsidR="00AA762E" w:rsidRPr="007C105C" w:rsidRDefault="00AA762E" w:rsidP="00280509">
            <w:pPr>
              <w:tabs>
                <w:tab w:val="left" w:pos="709"/>
                <w:tab w:val="left" w:pos="1080"/>
              </w:tabs>
              <w:jc w:val="both"/>
              <w:rPr>
                <w:szCs w:val="28"/>
              </w:rPr>
            </w:pPr>
            <w:r w:rsidRPr="007C105C">
              <w:rPr>
                <w:sz w:val="22"/>
                <w:szCs w:val="28"/>
              </w:rPr>
              <w:t xml:space="preserve"> 6,2</w:t>
            </w:r>
          </w:p>
        </w:tc>
        <w:tc>
          <w:tcPr>
            <w:tcW w:w="874" w:type="dxa"/>
          </w:tcPr>
          <w:p w:rsidR="00AA762E" w:rsidRPr="007C105C" w:rsidRDefault="00AA762E" w:rsidP="00280509">
            <w:pPr>
              <w:tabs>
                <w:tab w:val="left" w:pos="709"/>
                <w:tab w:val="left" w:pos="1080"/>
              </w:tabs>
              <w:jc w:val="both"/>
              <w:rPr>
                <w:szCs w:val="28"/>
              </w:rPr>
            </w:pPr>
            <w:r w:rsidRPr="007C105C">
              <w:rPr>
                <w:sz w:val="22"/>
                <w:szCs w:val="28"/>
              </w:rPr>
              <w:t xml:space="preserve"> 263,4</w:t>
            </w:r>
          </w:p>
        </w:tc>
      </w:tr>
      <w:tr w:rsidR="00AA762E" w:rsidTr="00F15A8D">
        <w:tc>
          <w:tcPr>
            <w:tcW w:w="468" w:type="dxa"/>
          </w:tcPr>
          <w:p w:rsidR="00AA762E" w:rsidRPr="008F4DE0" w:rsidRDefault="00AA762E" w:rsidP="00280509">
            <w:pPr>
              <w:tabs>
                <w:tab w:val="left" w:pos="709"/>
                <w:tab w:val="left" w:pos="1080"/>
              </w:tabs>
              <w:jc w:val="both"/>
              <w:rPr>
                <w:szCs w:val="28"/>
              </w:rPr>
            </w:pPr>
            <w:r w:rsidRPr="008F4DE0">
              <w:rPr>
                <w:szCs w:val="28"/>
              </w:rPr>
              <w:t>7.</w:t>
            </w:r>
          </w:p>
        </w:tc>
        <w:tc>
          <w:tcPr>
            <w:tcW w:w="1080" w:type="dxa"/>
          </w:tcPr>
          <w:p w:rsidR="00AA762E" w:rsidRPr="008F4DE0" w:rsidRDefault="00AA762E" w:rsidP="00280509">
            <w:pPr>
              <w:tabs>
                <w:tab w:val="left" w:pos="709"/>
                <w:tab w:val="left" w:pos="1080"/>
              </w:tabs>
              <w:jc w:val="both"/>
              <w:rPr>
                <w:szCs w:val="28"/>
              </w:rPr>
            </w:pPr>
            <w:r>
              <w:rPr>
                <w:szCs w:val="28"/>
              </w:rPr>
              <w:t>А</w:t>
            </w:r>
            <w:r w:rsidRPr="008F4DE0">
              <w:rPr>
                <w:szCs w:val="28"/>
              </w:rPr>
              <w:t>вгуст</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 xml:space="preserve">   40,0</w:t>
            </w:r>
          </w:p>
        </w:tc>
        <w:tc>
          <w:tcPr>
            <w:tcW w:w="1080" w:type="dxa"/>
          </w:tcPr>
          <w:p w:rsidR="00AA762E" w:rsidRPr="007C105C" w:rsidRDefault="00AA762E" w:rsidP="00280509">
            <w:pPr>
              <w:tabs>
                <w:tab w:val="left" w:pos="709"/>
                <w:tab w:val="left" w:pos="1080"/>
              </w:tabs>
              <w:jc w:val="both"/>
              <w:rPr>
                <w:szCs w:val="28"/>
              </w:rPr>
            </w:pPr>
            <w:r w:rsidRPr="007C105C">
              <w:rPr>
                <w:sz w:val="22"/>
                <w:szCs w:val="28"/>
              </w:rPr>
              <w:t xml:space="preserve">  1713,2</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 xml:space="preserve"> 27,5</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 xml:space="preserve">  32,4</w:t>
            </w:r>
          </w:p>
        </w:tc>
        <w:tc>
          <w:tcPr>
            <w:tcW w:w="1080" w:type="dxa"/>
          </w:tcPr>
          <w:p w:rsidR="00AA762E" w:rsidRPr="007C105C" w:rsidRDefault="00AA762E" w:rsidP="00280509">
            <w:pPr>
              <w:tabs>
                <w:tab w:val="left" w:pos="709"/>
                <w:tab w:val="left" w:pos="1080"/>
              </w:tabs>
              <w:jc w:val="both"/>
              <w:rPr>
                <w:szCs w:val="28"/>
              </w:rPr>
            </w:pPr>
            <w:r w:rsidRPr="007C105C">
              <w:rPr>
                <w:sz w:val="22"/>
                <w:szCs w:val="28"/>
              </w:rPr>
              <w:t xml:space="preserve">  1177,8</w:t>
            </w:r>
          </w:p>
        </w:tc>
        <w:tc>
          <w:tcPr>
            <w:tcW w:w="720" w:type="dxa"/>
          </w:tcPr>
          <w:p w:rsidR="00AA762E" w:rsidRPr="007C105C" w:rsidRDefault="00AA762E" w:rsidP="00280509">
            <w:pPr>
              <w:tabs>
                <w:tab w:val="left" w:pos="709"/>
                <w:tab w:val="left" w:pos="1080"/>
              </w:tabs>
              <w:jc w:val="both"/>
              <w:rPr>
                <w:szCs w:val="28"/>
              </w:rPr>
            </w:pPr>
            <w:r w:rsidRPr="007C105C">
              <w:rPr>
                <w:sz w:val="22"/>
                <w:szCs w:val="28"/>
              </w:rPr>
              <w:t xml:space="preserve">  -</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 xml:space="preserve">   -</w:t>
            </w:r>
          </w:p>
        </w:tc>
        <w:tc>
          <w:tcPr>
            <w:tcW w:w="669" w:type="dxa"/>
          </w:tcPr>
          <w:p w:rsidR="00AA762E" w:rsidRPr="007C105C" w:rsidRDefault="00AA762E" w:rsidP="00280509">
            <w:pPr>
              <w:tabs>
                <w:tab w:val="left" w:pos="709"/>
                <w:tab w:val="left" w:pos="1080"/>
              </w:tabs>
              <w:jc w:val="both"/>
              <w:rPr>
                <w:szCs w:val="28"/>
              </w:rPr>
            </w:pPr>
            <w:r w:rsidRPr="007C105C">
              <w:rPr>
                <w:sz w:val="22"/>
                <w:szCs w:val="28"/>
              </w:rPr>
              <w:t>12,5</w:t>
            </w:r>
          </w:p>
        </w:tc>
        <w:tc>
          <w:tcPr>
            <w:tcW w:w="874" w:type="dxa"/>
          </w:tcPr>
          <w:p w:rsidR="00AA762E" w:rsidRPr="007C105C" w:rsidRDefault="00AA762E" w:rsidP="00280509">
            <w:pPr>
              <w:tabs>
                <w:tab w:val="left" w:pos="709"/>
                <w:tab w:val="left" w:pos="1080"/>
              </w:tabs>
              <w:jc w:val="both"/>
              <w:rPr>
                <w:szCs w:val="28"/>
              </w:rPr>
            </w:pPr>
            <w:r w:rsidRPr="007C105C">
              <w:rPr>
                <w:sz w:val="22"/>
                <w:szCs w:val="28"/>
              </w:rPr>
              <w:t>1177,8</w:t>
            </w:r>
          </w:p>
        </w:tc>
      </w:tr>
      <w:tr w:rsidR="00AA762E" w:rsidTr="00F15A8D">
        <w:tc>
          <w:tcPr>
            <w:tcW w:w="468" w:type="dxa"/>
          </w:tcPr>
          <w:p w:rsidR="00AA762E" w:rsidRPr="008F4DE0" w:rsidRDefault="00AA762E" w:rsidP="00280509">
            <w:pPr>
              <w:tabs>
                <w:tab w:val="left" w:pos="709"/>
                <w:tab w:val="left" w:pos="1080"/>
              </w:tabs>
              <w:jc w:val="both"/>
              <w:rPr>
                <w:szCs w:val="28"/>
              </w:rPr>
            </w:pPr>
            <w:r w:rsidRPr="008F4DE0">
              <w:rPr>
                <w:szCs w:val="28"/>
              </w:rPr>
              <w:t>8.</w:t>
            </w:r>
          </w:p>
        </w:tc>
        <w:tc>
          <w:tcPr>
            <w:tcW w:w="1080" w:type="dxa"/>
          </w:tcPr>
          <w:p w:rsidR="00AA762E" w:rsidRPr="00F15A8D" w:rsidRDefault="00AA762E" w:rsidP="00280509">
            <w:pPr>
              <w:tabs>
                <w:tab w:val="left" w:pos="709"/>
                <w:tab w:val="left" w:pos="1080"/>
              </w:tabs>
              <w:jc w:val="both"/>
              <w:rPr>
                <w:szCs w:val="28"/>
              </w:rPr>
            </w:pPr>
            <w:r w:rsidRPr="00F15A8D">
              <w:rPr>
                <w:sz w:val="22"/>
                <w:szCs w:val="28"/>
              </w:rPr>
              <w:t>Сентябр</w:t>
            </w:r>
            <w:r>
              <w:rPr>
                <w:sz w:val="22"/>
                <w:szCs w:val="28"/>
              </w:rPr>
              <w:t>.</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1092,0</w:t>
            </w:r>
          </w:p>
        </w:tc>
        <w:tc>
          <w:tcPr>
            <w:tcW w:w="1080" w:type="dxa"/>
          </w:tcPr>
          <w:p w:rsidR="00AA762E" w:rsidRPr="007C105C" w:rsidRDefault="00AA762E" w:rsidP="00280509">
            <w:pPr>
              <w:tabs>
                <w:tab w:val="left" w:pos="709"/>
                <w:tab w:val="left" w:pos="1080"/>
              </w:tabs>
              <w:jc w:val="both"/>
              <w:rPr>
                <w:szCs w:val="28"/>
              </w:rPr>
            </w:pPr>
            <w:r w:rsidRPr="007C105C">
              <w:rPr>
                <w:sz w:val="22"/>
                <w:szCs w:val="28"/>
              </w:rPr>
              <w:t>46770,4</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1031,0</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 xml:space="preserve">  32,4</w:t>
            </w:r>
          </w:p>
        </w:tc>
        <w:tc>
          <w:tcPr>
            <w:tcW w:w="1080" w:type="dxa"/>
          </w:tcPr>
          <w:p w:rsidR="00AA762E" w:rsidRPr="007C105C" w:rsidRDefault="00AA762E" w:rsidP="00280509">
            <w:pPr>
              <w:tabs>
                <w:tab w:val="left" w:pos="709"/>
                <w:tab w:val="left" w:pos="1080"/>
              </w:tabs>
              <w:jc w:val="both"/>
              <w:rPr>
                <w:szCs w:val="28"/>
              </w:rPr>
            </w:pPr>
            <w:r w:rsidRPr="007C105C">
              <w:rPr>
                <w:sz w:val="22"/>
                <w:szCs w:val="28"/>
              </w:rPr>
              <w:t>44157,8</w:t>
            </w:r>
          </w:p>
        </w:tc>
        <w:tc>
          <w:tcPr>
            <w:tcW w:w="720" w:type="dxa"/>
          </w:tcPr>
          <w:p w:rsidR="00AA762E" w:rsidRPr="007C105C" w:rsidRDefault="00AA762E" w:rsidP="00280509">
            <w:pPr>
              <w:tabs>
                <w:tab w:val="left" w:pos="709"/>
                <w:tab w:val="left" w:pos="1080"/>
              </w:tabs>
              <w:jc w:val="both"/>
              <w:rPr>
                <w:szCs w:val="28"/>
              </w:rPr>
            </w:pPr>
            <w:r w:rsidRPr="007C105C">
              <w:rPr>
                <w:sz w:val="22"/>
                <w:szCs w:val="28"/>
              </w:rPr>
              <w:t xml:space="preserve">  -</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 xml:space="preserve">   -</w:t>
            </w:r>
          </w:p>
        </w:tc>
        <w:tc>
          <w:tcPr>
            <w:tcW w:w="669" w:type="dxa"/>
          </w:tcPr>
          <w:p w:rsidR="00AA762E" w:rsidRPr="007C105C" w:rsidRDefault="00AA762E" w:rsidP="00280509">
            <w:pPr>
              <w:tabs>
                <w:tab w:val="left" w:pos="709"/>
                <w:tab w:val="left" w:pos="1080"/>
              </w:tabs>
              <w:jc w:val="both"/>
              <w:rPr>
                <w:szCs w:val="28"/>
              </w:rPr>
            </w:pPr>
            <w:r w:rsidRPr="007C105C">
              <w:rPr>
                <w:sz w:val="22"/>
                <w:szCs w:val="28"/>
              </w:rPr>
              <w:t>61,0</w:t>
            </w:r>
          </w:p>
        </w:tc>
        <w:tc>
          <w:tcPr>
            <w:tcW w:w="874" w:type="dxa"/>
          </w:tcPr>
          <w:p w:rsidR="00AA762E" w:rsidRPr="007C105C" w:rsidRDefault="00AA762E" w:rsidP="00280509">
            <w:pPr>
              <w:tabs>
                <w:tab w:val="left" w:pos="709"/>
                <w:tab w:val="left" w:pos="1080"/>
              </w:tabs>
              <w:jc w:val="both"/>
              <w:rPr>
                <w:szCs w:val="28"/>
              </w:rPr>
            </w:pPr>
            <w:r w:rsidRPr="007C105C">
              <w:rPr>
                <w:sz w:val="22"/>
                <w:szCs w:val="28"/>
              </w:rPr>
              <w:t>2612,6</w:t>
            </w:r>
          </w:p>
        </w:tc>
      </w:tr>
      <w:tr w:rsidR="00AA762E" w:rsidTr="00F15A8D">
        <w:tc>
          <w:tcPr>
            <w:tcW w:w="468" w:type="dxa"/>
          </w:tcPr>
          <w:p w:rsidR="00AA762E" w:rsidRPr="00A14D14" w:rsidRDefault="00AA762E" w:rsidP="00280509">
            <w:pPr>
              <w:tabs>
                <w:tab w:val="left" w:pos="709"/>
                <w:tab w:val="left" w:pos="1080"/>
              </w:tabs>
              <w:jc w:val="both"/>
              <w:rPr>
                <w:szCs w:val="28"/>
              </w:rPr>
            </w:pPr>
            <w:r w:rsidRPr="00A14D14">
              <w:rPr>
                <w:szCs w:val="28"/>
              </w:rPr>
              <w:t>9.</w:t>
            </w:r>
          </w:p>
        </w:tc>
        <w:tc>
          <w:tcPr>
            <w:tcW w:w="1080" w:type="dxa"/>
          </w:tcPr>
          <w:p w:rsidR="00AA762E" w:rsidRPr="00A14D14" w:rsidRDefault="00AA762E" w:rsidP="00280509">
            <w:pPr>
              <w:tabs>
                <w:tab w:val="left" w:pos="709"/>
                <w:tab w:val="left" w:pos="1080"/>
              </w:tabs>
              <w:jc w:val="both"/>
              <w:rPr>
                <w:szCs w:val="28"/>
              </w:rPr>
            </w:pPr>
            <w:r w:rsidRPr="00A14D14">
              <w:rPr>
                <w:szCs w:val="28"/>
              </w:rPr>
              <w:t>Октябрь</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 xml:space="preserve"> 867,0</w:t>
            </w:r>
          </w:p>
        </w:tc>
        <w:tc>
          <w:tcPr>
            <w:tcW w:w="1080" w:type="dxa"/>
          </w:tcPr>
          <w:p w:rsidR="00AA762E" w:rsidRPr="007C105C" w:rsidRDefault="00AA762E" w:rsidP="00280509">
            <w:pPr>
              <w:tabs>
                <w:tab w:val="left" w:pos="709"/>
                <w:tab w:val="left" w:pos="1080"/>
              </w:tabs>
              <w:jc w:val="both"/>
              <w:rPr>
                <w:szCs w:val="28"/>
              </w:rPr>
            </w:pPr>
            <w:r w:rsidRPr="007C105C">
              <w:rPr>
                <w:sz w:val="22"/>
                <w:szCs w:val="28"/>
              </w:rPr>
              <w:t>37133,6</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927,6</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 xml:space="preserve">  32,4</w:t>
            </w:r>
          </w:p>
        </w:tc>
        <w:tc>
          <w:tcPr>
            <w:tcW w:w="1080" w:type="dxa"/>
          </w:tcPr>
          <w:p w:rsidR="00AA762E" w:rsidRPr="007C105C" w:rsidRDefault="00AA762E" w:rsidP="00280509">
            <w:pPr>
              <w:tabs>
                <w:tab w:val="left" w:pos="709"/>
                <w:tab w:val="left" w:pos="1080"/>
              </w:tabs>
              <w:jc w:val="both"/>
              <w:rPr>
                <w:szCs w:val="28"/>
              </w:rPr>
            </w:pPr>
            <w:r w:rsidRPr="007C105C">
              <w:rPr>
                <w:sz w:val="22"/>
                <w:szCs w:val="28"/>
              </w:rPr>
              <w:t>39729,1</w:t>
            </w:r>
          </w:p>
        </w:tc>
        <w:tc>
          <w:tcPr>
            <w:tcW w:w="720" w:type="dxa"/>
          </w:tcPr>
          <w:p w:rsidR="00AA762E" w:rsidRPr="007C105C" w:rsidRDefault="00AA762E" w:rsidP="00280509">
            <w:pPr>
              <w:tabs>
                <w:tab w:val="left" w:pos="709"/>
                <w:tab w:val="left" w:pos="1080"/>
              </w:tabs>
              <w:jc w:val="both"/>
              <w:rPr>
                <w:szCs w:val="28"/>
              </w:rPr>
            </w:pPr>
            <w:r w:rsidRPr="007C105C">
              <w:rPr>
                <w:sz w:val="22"/>
                <w:szCs w:val="28"/>
              </w:rPr>
              <w:t>60,6</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2595,5</w:t>
            </w:r>
          </w:p>
        </w:tc>
        <w:tc>
          <w:tcPr>
            <w:tcW w:w="669" w:type="dxa"/>
          </w:tcPr>
          <w:p w:rsidR="00AA762E" w:rsidRPr="007C105C" w:rsidRDefault="00AA762E" w:rsidP="00280509">
            <w:pPr>
              <w:tabs>
                <w:tab w:val="left" w:pos="709"/>
                <w:tab w:val="left" w:pos="1080"/>
              </w:tabs>
              <w:jc w:val="both"/>
              <w:rPr>
                <w:szCs w:val="28"/>
              </w:rPr>
            </w:pPr>
          </w:p>
        </w:tc>
        <w:tc>
          <w:tcPr>
            <w:tcW w:w="874" w:type="dxa"/>
          </w:tcPr>
          <w:p w:rsidR="00AA762E" w:rsidRPr="007C105C" w:rsidRDefault="00AA762E" w:rsidP="00280509">
            <w:pPr>
              <w:tabs>
                <w:tab w:val="left" w:pos="709"/>
                <w:tab w:val="left" w:pos="1080"/>
              </w:tabs>
              <w:jc w:val="both"/>
              <w:rPr>
                <w:szCs w:val="28"/>
              </w:rPr>
            </w:pPr>
          </w:p>
        </w:tc>
      </w:tr>
      <w:tr w:rsidR="00AA762E" w:rsidTr="00F15A8D">
        <w:tc>
          <w:tcPr>
            <w:tcW w:w="468" w:type="dxa"/>
          </w:tcPr>
          <w:p w:rsidR="00AA762E" w:rsidRPr="00A14D14" w:rsidRDefault="00AA762E" w:rsidP="00280509">
            <w:pPr>
              <w:tabs>
                <w:tab w:val="left" w:pos="709"/>
                <w:tab w:val="left" w:pos="1080"/>
              </w:tabs>
              <w:jc w:val="both"/>
              <w:rPr>
                <w:szCs w:val="28"/>
              </w:rPr>
            </w:pPr>
            <w:r w:rsidRPr="00A14D14">
              <w:rPr>
                <w:szCs w:val="28"/>
              </w:rPr>
              <w:t>10.</w:t>
            </w:r>
          </w:p>
        </w:tc>
        <w:tc>
          <w:tcPr>
            <w:tcW w:w="1080" w:type="dxa"/>
          </w:tcPr>
          <w:p w:rsidR="00AA762E" w:rsidRPr="00A14D14" w:rsidRDefault="00AA762E" w:rsidP="00280509">
            <w:pPr>
              <w:tabs>
                <w:tab w:val="left" w:pos="709"/>
                <w:tab w:val="left" w:pos="1080"/>
              </w:tabs>
              <w:jc w:val="both"/>
              <w:rPr>
                <w:szCs w:val="28"/>
              </w:rPr>
            </w:pPr>
            <w:r w:rsidRPr="00A14D14">
              <w:rPr>
                <w:szCs w:val="28"/>
              </w:rPr>
              <w:t>Ноябрь</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 xml:space="preserve"> 598,7</w:t>
            </w:r>
          </w:p>
        </w:tc>
        <w:tc>
          <w:tcPr>
            <w:tcW w:w="1080" w:type="dxa"/>
          </w:tcPr>
          <w:p w:rsidR="00AA762E" w:rsidRPr="007C105C" w:rsidRDefault="00AA762E" w:rsidP="00280509">
            <w:pPr>
              <w:tabs>
                <w:tab w:val="left" w:pos="709"/>
                <w:tab w:val="left" w:pos="1080"/>
              </w:tabs>
              <w:jc w:val="both"/>
              <w:rPr>
                <w:szCs w:val="28"/>
              </w:rPr>
            </w:pPr>
            <w:r w:rsidRPr="007C105C">
              <w:rPr>
                <w:sz w:val="22"/>
                <w:szCs w:val="28"/>
              </w:rPr>
              <w:t>25641,1</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722,7</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 xml:space="preserve">  38,2</w:t>
            </w:r>
          </w:p>
        </w:tc>
        <w:tc>
          <w:tcPr>
            <w:tcW w:w="1080" w:type="dxa"/>
          </w:tcPr>
          <w:p w:rsidR="00AA762E" w:rsidRPr="007C105C" w:rsidRDefault="00AA762E" w:rsidP="00280509">
            <w:pPr>
              <w:tabs>
                <w:tab w:val="left" w:pos="709"/>
                <w:tab w:val="left" w:pos="1080"/>
              </w:tabs>
              <w:jc w:val="both"/>
              <w:rPr>
                <w:szCs w:val="28"/>
              </w:rPr>
            </w:pPr>
            <w:r w:rsidRPr="007C105C">
              <w:rPr>
                <w:sz w:val="22"/>
                <w:szCs w:val="28"/>
              </w:rPr>
              <w:t>30953,2</w:t>
            </w:r>
          </w:p>
        </w:tc>
        <w:tc>
          <w:tcPr>
            <w:tcW w:w="720" w:type="dxa"/>
          </w:tcPr>
          <w:p w:rsidR="00AA762E" w:rsidRPr="007C105C" w:rsidRDefault="00AA762E" w:rsidP="00280509">
            <w:pPr>
              <w:tabs>
                <w:tab w:val="left" w:pos="709"/>
                <w:tab w:val="left" w:pos="1080"/>
              </w:tabs>
              <w:jc w:val="both"/>
              <w:rPr>
                <w:szCs w:val="28"/>
              </w:rPr>
            </w:pPr>
            <w:r w:rsidRPr="007C105C">
              <w:rPr>
                <w:sz w:val="22"/>
                <w:szCs w:val="28"/>
              </w:rPr>
              <w:t>124,0</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5312,1</w:t>
            </w:r>
          </w:p>
        </w:tc>
        <w:tc>
          <w:tcPr>
            <w:tcW w:w="669" w:type="dxa"/>
          </w:tcPr>
          <w:p w:rsidR="00AA762E" w:rsidRPr="007C105C" w:rsidRDefault="00AA762E" w:rsidP="00280509">
            <w:pPr>
              <w:tabs>
                <w:tab w:val="left" w:pos="709"/>
                <w:tab w:val="left" w:pos="1080"/>
              </w:tabs>
              <w:jc w:val="both"/>
              <w:rPr>
                <w:szCs w:val="28"/>
              </w:rPr>
            </w:pPr>
            <w:r w:rsidRPr="007C105C">
              <w:rPr>
                <w:sz w:val="22"/>
                <w:szCs w:val="28"/>
              </w:rPr>
              <w:t xml:space="preserve">  -</w:t>
            </w:r>
          </w:p>
        </w:tc>
        <w:tc>
          <w:tcPr>
            <w:tcW w:w="874" w:type="dxa"/>
          </w:tcPr>
          <w:p w:rsidR="00AA762E" w:rsidRPr="007C105C" w:rsidRDefault="00AA762E" w:rsidP="00280509">
            <w:pPr>
              <w:tabs>
                <w:tab w:val="left" w:pos="709"/>
                <w:tab w:val="left" w:pos="1080"/>
              </w:tabs>
              <w:jc w:val="both"/>
              <w:rPr>
                <w:szCs w:val="28"/>
              </w:rPr>
            </w:pPr>
            <w:r w:rsidRPr="007C105C">
              <w:rPr>
                <w:sz w:val="22"/>
                <w:szCs w:val="28"/>
              </w:rPr>
              <w:t xml:space="preserve">  -</w:t>
            </w:r>
          </w:p>
        </w:tc>
      </w:tr>
      <w:tr w:rsidR="00AA762E" w:rsidTr="00F15A8D">
        <w:tc>
          <w:tcPr>
            <w:tcW w:w="468" w:type="dxa"/>
          </w:tcPr>
          <w:p w:rsidR="00AA762E" w:rsidRPr="005157CC" w:rsidRDefault="00AA762E" w:rsidP="00280509">
            <w:pPr>
              <w:tabs>
                <w:tab w:val="left" w:pos="709"/>
                <w:tab w:val="left" w:pos="1080"/>
              </w:tabs>
              <w:jc w:val="both"/>
              <w:rPr>
                <w:szCs w:val="28"/>
              </w:rPr>
            </w:pPr>
            <w:r w:rsidRPr="005157CC">
              <w:rPr>
                <w:sz w:val="22"/>
                <w:szCs w:val="28"/>
              </w:rPr>
              <w:t>11.</w:t>
            </w:r>
          </w:p>
        </w:tc>
        <w:tc>
          <w:tcPr>
            <w:tcW w:w="1080" w:type="dxa"/>
          </w:tcPr>
          <w:p w:rsidR="00AA762E" w:rsidRPr="005157CC" w:rsidRDefault="00AA762E" w:rsidP="00280509">
            <w:pPr>
              <w:tabs>
                <w:tab w:val="left" w:pos="709"/>
                <w:tab w:val="left" w:pos="1080"/>
              </w:tabs>
              <w:jc w:val="both"/>
              <w:rPr>
                <w:szCs w:val="28"/>
              </w:rPr>
            </w:pPr>
            <w:r w:rsidRPr="005157CC">
              <w:rPr>
                <w:sz w:val="22"/>
                <w:szCs w:val="28"/>
              </w:rPr>
              <w:t>Декабрь</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 xml:space="preserve"> 883,0</w:t>
            </w:r>
          </w:p>
        </w:tc>
        <w:tc>
          <w:tcPr>
            <w:tcW w:w="1080" w:type="dxa"/>
          </w:tcPr>
          <w:p w:rsidR="00AA762E" w:rsidRPr="007C105C" w:rsidRDefault="00AA762E" w:rsidP="00280509">
            <w:pPr>
              <w:tabs>
                <w:tab w:val="left" w:pos="709"/>
                <w:tab w:val="left" w:pos="1080"/>
              </w:tabs>
              <w:jc w:val="both"/>
              <w:rPr>
                <w:szCs w:val="28"/>
              </w:rPr>
            </w:pPr>
            <w:r w:rsidRPr="007C105C">
              <w:rPr>
                <w:sz w:val="22"/>
                <w:szCs w:val="28"/>
              </w:rPr>
              <w:t>37818,9</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1152,5</w:t>
            </w:r>
          </w:p>
        </w:tc>
        <w:tc>
          <w:tcPr>
            <w:tcW w:w="900" w:type="dxa"/>
          </w:tcPr>
          <w:p w:rsidR="00AA762E" w:rsidRPr="007C105C" w:rsidRDefault="00AA762E" w:rsidP="00280509">
            <w:pPr>
              <w:tabs>
                <w:tab w:val="left" w:pos="709"/>
                <w:tab w:val="left" w:pos="1080"/>
              </w:tabs>
              <w:jc w:val="both"/>
              <w:rPr>
                <w:szCs w:val="28"/>
              </w:rPr>
            </w:pPr>
            <w:r w:rsidRPr="007C105C">
              <w:rPr>
                <w:sz w:val="22"/>
                <w:szCs w:val="28"/>
              </w:rPr>
              <w:t xml:space="preserve">  38,2</w:t>
            </w:r>
          </w:p>
        </w:tc>
        <w:tc>
          <w:tcPr>
            <w:tcW w:w="1080" w:type="dxa"/>
          </w:tcPr>
          <w:p w:rsidR="00AA762E" w:rsidRPr="007C105C" w:rsidRDefault="00AA762E" w:rsidP="00280509">
            <w:pPr>
              <w:tabs>
                <w:tab w:val="left" w:pos="709"/>
                <w:tab w:val="left" w:pos="1080"/>
              </w:tabs>
              <w:jc w:val="both"/>
              <w:rPr>
                <w:szCs w:val="28"/>
              </w:rPr>
            </w:pPr>
            <w:r w:rsidRPr="007C105C">
              <w:rPr>
                <w:sz w:val="22"/>
                <w:szCs w:val="28"/>
              </w:rPr>
              <w:t>49361,6</w:t>
            </w:r>
          </w:p>
        </w:tc>
        <w:tc>
          <w:tcPr>
            <w:tcW w:w="720" w:type="dxa"/>
          </w:tcPr>
          <w:p w:rsidR="00AA762E" w:rsidRPr="007C105C" w:rsidRDefault="00AA762E" w:rsidP="00280509">
            <w:pPr>
              <w:tabs>
                <w:tab w:val="left" w:pos="709"/>
                <w:tab w:val="left" w:pos="1080"/>
              </w:tabs>
              <w:jc w:val="both"/>
              <w:rPr>
                <w:szCs w:val="28"/>
              </w:rPr>
            </w:pPr>
            <w:r w:rsidRPr="007C105C">
              <w:rPr>
                <w:sz w:val="22"/>
                <w:szCs w:val="28"/>
              </w:rPr>
              <w:t>269,5</w:t>
            </w:r>
          </w:p>
        </w:tc>
        <w:tc>
          <w:tcPr>
            <w:tcW w:w="900" w:type="dxa"/>
          </w:tcPr>
          <w:p w:rsidR="00AA762E" w:rsidRPr="007C105C" w:rsidRDefault="00AA762E" w:rsidP="00280509">
            <w:pPr>
              <w:tabs>
                <w:tab w:val="left" w:pos="709"/>
                <w:tab w:val="left" w:pos="1080"/>
              </w:tabs>
              <w:jc w:val="both"/>
              <w:rPr>
                <w:szCs w:val="28"/>
              </w:rPr>
            </w:pPr>
            <w:r w:rsidRPr="007C105C">
              <w:rPr>
                <w:sz w:val="20"/>
                <w:szCs w:val="28"/>
              </w:rPr>
              <w:t>11542,</w:t>
            </w:r>
            <w:r w:rsidRPr="007C105C">
              <w:rPr>
                <w:sz w:val="22"/>
                <w:szCs w:val="28"/>
              </w:rPr>
              <w:t>7</w:t>
            </w:r>
          </w:p>
        </w:tc>
        <w:tc>
          <w:tcPr>
            <w:tcW w:w="669" w:type="dxa"/>
          </w:tcPr>
          <w:p w:rsidR="00AA762E" w:rsidRPr="007C105C" w:rsidRDefault="00AA762E" w:rsidP="00280509">
            <w:pPr>
              <w:tabs>
                <w:tab w:val="left" w:pos="709"/>
                <w:tab w:val="left" w:pos="1080"/>
              </w:tabs>
              <w:jc w:val="both"/>
              <w:rPr>
                <w:szCs w:val="28"/>
              </w:rPr>
            </w:pPr>
            <w:r w:rsidRPr="007C105C">
              <w:rPr>
                <w:sz w:val="22"/>
                <w:szCs w:val="28"/>
              </w:rPr>
              <w:t xml:space="preserve">  -</w:t>
            </w:r>
          </w:p>
        </w:tc>
        <w:tc>
          <w:tcPr>
            <w:tcW w:w="874" w:type="dxa"/>
          </w:tcPr>
          <w:p w:rsidR="00AA762E" w:rsidRPr="007C105C" w:rsidRDefault="00AA762E" w:rsidP="00280509">
            <w:pPr>
              <w:tabs>
                <w:tab w:val="left" w:pos="709"/>
                <w:tab w:val="left" w:pos="1080"/>
              </w:tabs>
              <w:jc w:val="both"/>
              <w:rPr>
                <w:szCs w:val="28"/>
              </w:rPr>
            </w:pPr>
            <w:r w:rsidRPr="007C105C">
              <w:rPr>
                <w:sz w:val="22"/>
                <w:szCs w:val="28"/>
              </w:rPr>
              <w:t xml:space="preserve">   -</w:t>
            </w:r>
          </w:p>
        </w:tc>
      </w:tr>
      <w:tr w:rsidR="00AA762E" w:rsidTr="00F15A8D">
        <w:tc>
          <w:tcPr>
            <w:tcW w:w="1548" w:type="dxa"/>
            <w:gridSpan w:val="2"/>
          </w:tcPr>
          <w:p w:rsidR="00AA762E" w:rsidRPr="00280509" w:rsidRDefault="00AA762E" w:rsidP="00280509">
            <w:pPr>
              <w:tabs>
                <w:tab w:val="left" w:pos="709"/>
                <w:tab w:val="left" w:pos="1080"/>
              </w:tabs>
              <w:jc w:val="both"/>
              <w:rPr>
                <w:sz w:val="28"/>
                <w:szCs w:val="28"/>
              </w:rPr>
            </w:pPr>
            <w:r>
              <w:rPr>
                <w:sz w:val="28"/>
                <w:szCs w:val="28"/>
              </w:rPr>
              <w:t xml:space="preserve">   итого</w:t>
            </w:r>
          </w:p>
        </w:tc>
        <w:tc>
          <w:tcPr>
            <w:tcW w:w="900" w:type="dxa"/>
          </w:tcPr>
          <w:p w:rsidR="00AA762E" w:rsidRPr="00280509" w:rsidRDefault="00AA762E" w:rsidP="00280509">
            <w:pPr>
              <w:tabs>
                <w:tab w:val="left" w:pos="709"/>
                <w:tab w:val="left" w:pos="1080"/>
              </w:tabs>
              <w:jc w:val="both"/>
              <w:rPr>
                <w:sz w:val="28"/>
                <w:szCs w:val="28"/>
              </w:rPr>
            </w:pPr>
          </w:p>
        </w:tc>
        <w:tc>
          <w:tcPr>
            <w:tcW w:w="1080" w:type="dxa"/>
          </w:tcPr>
          <w:p w:rsidR="00AA762E" w:rsidRPr="00280509" w:rsidRDefault="00AA762E" w:rsidP="00280509">
            <w:pPr>
              <w:tabs>
                <w:tab w:val="left" w:pos="709"/>
                <w:tab w:val="left" w:pos="1080"/>
              </w:tabs>
              <w:jc w:val="both"/>
              <w:rPr>
                <w:sz w:val="28"/>
                <w:szCs w:val="28"/>
              </w:rPr>
            </w:pPr>
          </w:p>
        </w:tc>
        <w:tc>
          <w:tcPr>
            <w:tcW w:w="900" w:type="dxa"/>
          </w:tcPr>
          <w:p w:rsidR="00AA762E" w:rsidRPr="00280509" w:rsidRDefault="00AA762E" w:rsidP="00280509">
            <w:pPr>
              <w:tabs>
                <w:tab w:val="left" w:pos="709"/>
                <w:tab w:val="left" w:pos="1080"/>
              </w:tabs>
              <w:jc w:val="both"/>
              <w:rPr>
                <w:sz w:val="28"/>
                <w:szCs w:val="28"/>
              </w:rPr>
            </w:pPr>
          </w:p>
        </w:tc>
        <w:tc>
          <w:tcPr>
            <w:tcW w:w="900" w:type="dxa"/>
          </w:tcPr>
          <w:p w:rsidR="00AA762E" w:rsidRPr="00280509" w:rsidRDefault="00AA762E" w:rsidP="00280509">
            <w:pPr>
              <w:tabs>
                <w:tab w:val="left" w:pos="709"/>
                <w:tab w:val="left" w:pos="1080"/>
              </w:tabs>
              <w:jc w:val="both"/>
              <w:rPr>
                <w:sz w:val="28"/>
                <w:szCs w:val="28"/>
              </w:rPr>
            </w:pPr>
            <w:r>
              <w:rPr>
                <w:sz w:val="28"/>
                <w:szCs w:val="28"/>
              </w:rPr>
              <w:t xml:space="preserve">  х</w:t>
            </w:r>
          </w:p>
        </w:tc>
        <w:tc>
          <w:tcPr>
            <w:tcW w:w="1080" w:type="dxa"/>
          </w:tcPr>
          <w:p w:rsidR="00AA762E" w:rsidRPr="00280509" w:rsidRDefault="00AA762E" w:rsidP="00280509">
            <w:pPr>
              <w:tabs>
                <w:tab w:val="left" w:pos="709"/>
                <w:tab w:val="left" w:pos="1080"/>
              </w:tabs>
              <w:jc w:val="both"/>
              <w:rPr>
                <w:sz w:val="28"/>
                <w:szCs w:val="28"/>
              </w:rPr>
            </w:pPr>
          </w:p>
        </w:tc>
        <w:tc>
          <w:tcPr>
            <w:tcW w:w="720" w:type="dxa"/>
          </w:tcPr>
          <w:p w:rsidR="00AA762E" w:rsidRPr="007C105C" w:rsidRDefault="00AA762E" w:rsidP="00280509">
            <w:pPr>
              <w:tabs>
                <w:tab w:val="left" w:pos="709"/>
                <w:tab w:val="left" w:pos="1080"/>
              </w:tabs>
              <w:jc w:val="both"/>
              <w:rPr>
                <w:sz w:val="20"/>
                <w:szCs w:val="28"/>
              </w:rPr>
            </w:pPr>
            <w:r w:rsidRPr="007C105C">
              <w:rPr>
                <w:sz w:val="20"/>
                <w:szCs w:val="28"/>
              </w:rPr>
              <w:t>458,5</w:t>
            </w:r>
          </w:p>
        </w:tc>
        <w:tc>
          <w:tcPr>
            <w:tcW w:w="900" w:type="dxa"/>
          </w:tcPr>
          <w:p w:rsidR="00AA762E" w:rsidRPr="00825726" w:rsidRDefault="00AA762E" w:rsidP="00280509">
            <w:pPr>
              <w:tabs>
                <w:tab w:val="left" w:pos="709"/>
                <w:tab w:val="left" w:pos="1080"/>
              </w:tabs>
              <w:jc w:val="both"/>
              <w:rPr>
                <w:sz w:val="20"/>
                <w:szCs w:val="28"/>
              </w:rPr>
            </w:pPr>
            <w:r w:rsidRPr="00825726">
              <w:rPr>
                <w:sz w:val="20"/>
                <w:szCs w:val="28"/>
              </w:rPr>
              <w:t>19634,1</w:t>
            </w:r>
          </w:p>
        </w:tc>
        <w:tc>
          <w:tcPr>
            <w:tcW w:w="669" w:type="dxa"/>
          </w:tcPr>
          <w:p w:rsidR="00AA762E" w:rsidRPr="00825726" w:rsidRDefault="00AA762E" w:rsidP="00280509">
            <w:pPr>
              <w:tabs>
                <w:tab w:val="left" w:pos="709"/>
                <w:tab w:val="left" w:pos="1080"/>
              </w:tabs>
              <w:jc w:val="both"/>
              <w:rPr>
                <w:sz w:val="20"/>
                <w:szCs w:val="28"/>
              </w:rPr>
            </w:pPr>
            <w:r w:rsidRPr="00825726">
              <w:rPr>
                <w:sz w:val="20"/>
                <w:szCs w:val="28"/>
              </w:rPr>
              <w:t>106,5</w:t>
            </w:r>
          </w:p>
        </w:tc>
        <w:tc>
          <w:tcPr>
            <w:tcW w:w="874" w:type="dxa"/>
          </w:tcPr>
          <w:p w:rsidR="00AA762E" w:rsidRPr="00825726" w:rsidRDefault="00AA762E" w:rsidP="00280509">
            <w:pPr>
              <w:tabs>
                <w:tab w:val="left" w:pos="709"/>
                <w:tab w:val="left" w:pos="1080"/>
              </w:tabs>
              <w:jc w:val="both"/>
              <w:rPr>
                <w:sz w:val="20"/>
                <w:szCs w:val="28"/>
              </w:rPr>
            </w:pPr>
            <w:r w:rsidRPr="00825726">
              <w:rPr>
                <w:sz w:val="20"/>
                <w:szCs w:val="28"/>
              </w:rPr>
              <w:t>5178,9</w:t>
            </w:r>
          </w:p>
        </w:tc>
      </w:tr>
    </w:tbl>
    <w:p w:rsidR="00AA762E" w:rsidRDefault="00AA762E" w:rsidP="007108C9">
      <w:pPr>
        <w:tabs>
          <w:tab w:val="left" w:pos="709"/>
          <w:tab w:val="left" w:pos="1080"/>
        </w:tabs>
        <w:jc w:val="both"/>
        <w:rPr>
          <w:sz w:val="28"/>
          <w:szCs w:val="28"/>
        </w:rPr>
      </w:pPr>
    </w:p>
    <w:p w:rsidR="00AA762E" w:rsidRPr="007108C9" w:rsidRDefault="00AA762E" w:rsidP="007108C9">
      <w:pPr>
        <w:tabs>
          <w:tab w:val="left" w:pos="709"/>
          <w:tab w:val="left" w:pos="1080"/>
        </w:tabs>
        <w:jc w:val="both"/>
        <w:rPr>
          <w:sz w:val="25"/>
          <w:szCs w:val="25"/>
        </w:rPr>
      </w:pPr>
      <w:r>
        <w:rPr>
          <w:sz w:val="28"/>
          <w:szCs w:val="28"/>
        </w:rPr>
        <w:t xml:space="preserve"> За период с февраля по январь месяц недосписано  горюче-смазочных материалов на сумму   14455,2 руб.</w:t>
      </w:r>
    </w:p>
    <w:p w:rsidR="00AA762E" w:rsidRPr="00C82EA1" w:rsidRDefault="00AA762E" w:rsidP="007108C9">
      <w:pPr>
        <w:pStyle w:val="ConsPlusTitle"/>
        <w:widowControl/>
        <w:ind w:firstLine="708"/>
        <w:jc w:val="both"/>
        <w:rPr>
          <w:sz w:val="28"/>
          <w:szCs w:val="26"/>
        </w:rPr>
      </w:pPr>
      <w:r w:rsidRPr="00C82EA1">
        <w:rPr>
          <w:sz w:val="28"/>
          <w:szCs w:val="26"/>
        </w:rPr>
        <w:t>При проверке организации бюджетного учета и состояния отчетности установлено следующее</w:t>
      </w:r>
      <w:r>
        <w:rPr>
          <w:sz w:val="28"/>
          <w:szCs w:val="26"/>
        </w:rPr>
        <w:t>:</w:t>
      </w:r>
    </w:p>
    <w:p w:rsidR="00AA762E" w:rsidRPr="00F92F9A" w:rsidRDefault="00AA762E" w:rsidP="0059040C">
      <w:pPr>
        <w:tabs>
          <w:tab w:val="left" w:pos="709"/>
          <w:tab w:val="left" w:pos="1080"/>
        </w:tabs>
        <w:jc w:val="both"/>
        <w:rPr>
          <w:sz w:val="28"/>
          <w:szCs w:val="25"/>
        </w:rPr>
      </w:pPr>
      <w:r w:rsidRPr="001724DE">
        <w:rPr>
          <w:sz w:val="25"/>
          <w:szCs w:val="25"/>
        </w:rPr>
        <w:tab/>
      </w:r>
      <w:r w:rsidRPr="00F92F9A">
        <w:rPr>
          <w:sz w:val="28"/>
          <w:szCs w:val="25"/>
        </w:rPr>
        <w:t>Бухгалтерский учет осущ</w:t>
      </w:r>
      <w:r>
        <w:rPr>
          <w:sz w:val="28"/>
          <w:szCs w:val="25"/>
        </w:rPr>
        <w:t>ествляется в МБОУ «Тангутская</w:t>
      </w:r>
      <w:r w:rsidRPr="00F92F9A">
        <w:rPr>
          <w:sz w:val="28"/>
          <w:szCs w:val="25"/>
        </w:rPr>
        <w:t xml:space="preserve"> СОШ» в  соответствии с Федеральным законом от 06.12.2011 г. №402-ФЗ «О бухгалтерском учете» (с учетом вносимых изменений), бюджетным законодательством, иными нормативными правовыми актами РФ.</w:t>
      </w:r>
    </w:p>
    <w:p w:rsidR="00AA762E" w:rsidRDefault="00AA762E" w:rsidP="0059040C">
      <w:pPr>
        <w:jc w:val="both"/>
        <w:rPr>
          <w:sz w:val="28"/>
          <w:szCs w:val="25"/>
        </w:rPr>
      </w:pPr>
      <w:r w:rsidRPr="00F92F9A">
        <w:rPr>
          <w:sz w:val="28"/>
          <w:szCs w:val="25"/>
          <w:lang w:eastAsia="en-US"/>
        </w:rPr>
        <w:lastRenderedPageBreak/>
        <w:tab/>
        <w:t xml:space="preserve">Также, при ведении бухгалтерского учета в </w:t>
      </w:r>
      <w:r>
        <w:rPr>
          <w:sz w:val="28"/>
          <w:szCs w:val="25"/>
        </w:rPr>
        <w:t>МБОУ «Тангутская</w:t>
      </w:r>
      <w:r w:rsidRPr="00F92F9A">
        <w:rPr>
          <w:sz w:val="28"/>
          <w:szCs w:val="25"/>
        </w:rPr>
        <w:t xml:space="preserve"> СОШ» в Учреждении</w:t>
      </w:r>
      <w:r w:rsidRPr="00F92F9A">
        <w:rPr>
          <w:sz w:val="28"/>
          <w:szCs w:val="25"/>
          <w:lang w:eastAsia="en-US"/>
        </w:rPr>
        <w:t xml:space="preserve"> </w:t>
      </w:r>
      <w:r w:rsidRPr="00F92F9A">
        <w:rPr>
          <w:sz w:val="28"/>
          <w:szCs w:val="25"/>
        </w:rPr>
        <w:t>руководствуются Приказ</w:t>
      </w:r>
      <w:r>
        <w:rPr>
          <w:sz w:val="28"/>
          <w:szCs w:val="25"/>
        </w:rPr>
        <w:t>ом директора МБОУ «Тангутская</w:t>
      </w:r>
      <w:r w:rsidRPr="00F92F9A">
        <w:rPr>
          <w:sz w:val="28"/>
          <w:szCs w:val="25"/>
        </w:rPr>
        <w:t xml:space="preserve"> СОШ» от </w:t>
      </w:r>
      <w:r>
        <w:rPr>
          <w:sz w:val="28"/>
          <w:szCs w:val="25"/>
        </w:rPr>
        <w:t>3</w:t>
      </w:r>
      <w:r w:rsidRPr="00F92F9A">
        <w:rPr>
          <w:sz w:val="28"/>
          <w:szCs w:val="25"/>
        </w:rPr>
        <w:t>1</w:t>
      </w:r>
      <w:r>
        <w:rPr>
          <w:sz w:val="28"/>
          <w:szCs w:val="25"/>
        </w:rPr>
        <w:t>.</w:t>
      </w:r>
      <w:r w:rsidRPr="00F92F9A">
        <w:rPr>
          <w:sz w:val="28"/>
          <w:szCs w:val="25"/>
        </w:rPr>
        <w:t>1</w:t>
      </w:r>
      <w:r>
        <w:rPr>
          <w:sz w:val="28"/>
          <w:szCs w:val="25"/>
        </w:rPr>
        <w:t>2.2019г. №169</w:t>
      </w:r>
      <w:r w:rsidRPr="00F92F9A">
        <w:rPr>
          <w:sz w:val="28"/>
          <w:szCs w:val="25"/>
        </w:rPr>
        <w:t xml:space="preserve">  «Об учреждении  учетной политики для целей бухгалтерского учета»</w:t>
      </w:r>
      <w:r>
        <w:rPr>
          <w:sz w:val="28"/>
          <w:szCs w:val="25"/>
        </w:rPr>
        <w:t>.</w:t>
      </w:r>
    </w:p>
    <w:p w:rsidR="00AA762E" w:rsidRDefault="00AA762E" w:rsidP="0059040C">
      <w:pPr>
        <w:jc w:val="both"/>
        <w:rPr>
          <w:sz w:val="28"/>
          <w:szCs w:val="25"/>
        </w:rPr>
      </w:pPr>
      <w:r>
        <w:rPr>
          <w:sz w:val="28"/>
          <w:szCs w:val="25"/>
        </w:rPr>
        <w:t xml:space="preserve">        Бухгалтерский учет ведется структурным подразделением – бухгалтерией, возглавляемым Главным бухгалтером. </w:t>
      </w:r>
    </w:p>
    <w:p w:rsidR="00AA762E" w:rsidRDefault="00AA762E" w:rsidP="0059040C">
      <w:pPr>
        <w:jc w:val="both"/>
        <w:rPr>
          <w:sz w:val="28"/>
          <w:szCs w:val="25"/>
        </w:rPr>
      </w:pPr>
      <w:r>
        <w:rPr>
          <w:sz w:val="28"/>
          <w:szCs w:val="25"/>
        </w:rPr>
        <w:t xml:space="preserve">       Бухгалтерский учет ведется в соответствии с приказами Минфина России от 01.12.2010 года №157н «Об утверждении Единого плана счетов бухгалтерского учета для органов государственной власти (государственных органов),органов местного самоуправления, органов управления государственными внебюджетными фондами» и Инструкцией по его применению, от 16.12.2010 года №174н «Об утверждении плана счетов бухгалтерского учета бюджетных учреждений» и Инструкции по его применению и другими нормативно-правовыми актами, регулирующих вопросы бухгалтерского учета.</w:t>
      </w:r>
    </w:p>
    <w:p w:rsidR="00AA762E" w:rsidRDefault="00AA762E" w:rsidP="00834E5F">
      <w:pPr>
        <w:autoSpaceDE w:val="0"/>
        <w:autoSpaceDN w:val="0"/>
        <w:adjustRightInd w:val="0"/>
        <w:jc w:val="both"/>
        <w:rPr>
          <w:sz w:val="28"/>
          <w:szCs w:val="25"/>
        </w:rPr>
      </w:pPr>
      <w:r>
        <w:rPr>
          <w:sz w:val="25"/>
          <w:szCs w:val="25"/>
        </w:rPr>
        <w:tab/>
      </w:r>
      <w:r w:rsidRPr="00834E5F">
        <w:rPr>
          <w:sz w:val="28"/>
          <w:szCs w:val="25"/>
        </w:rPr>
        <w:t xml:space="preserve">В </w:t>
      </w:r>
      <w:r>
        <w:rPr>
          <w:sz w:val="28"/>
          <w:szCs w:val="25"/>
        </w:rPr>
        <w:t>соответствии с</w:t>
      </w:r>
      <w:r w:rsidRPr="00834E5F">
        <w:rPr>
          <w:sz w:val="28"/>
          <w:szCs w:val="25"/>
        </w:rPr>
        <w:t xml:space="preserve"> п.4 Приказа по учетной политике по Учреждению</w:t>
      </w:r>
      <w:r>
        <w:rPr>
          <w:sz w:val="28"/>
          <w:szCs w:val="25"/>
        </w:rPr>
        <w:t xml:space="preserve"> утвержденного приказом №169 от 31.12.201 года</w:t>
      </w:r>
      <w:r w:rsidRPr="00834E5F">
        <w:rPr>
          <w:sz w:val="28"/>
          <w:szCs w:val="25"/>
        </w:rPr>
        <w:t xml:space="preserve"> инвентаризация  перед составлением годовой бухгалтерской отчетности </w:t>
      </w:r>
      <w:r>
        <w:rPr>
          <w:sz w:val="28"/>
          <w:szCs w:val="25"/>
        </w:rPr>
        <w:t xml:space="preserve"> проведена на основании приказа №117/1 от 15.11.2020 года.</w:t>
      </w:r>
    </w:p>
    <w:p w:rsidR="00AA762E" w:rsidRDefault="00AA762E" w:rsidP="00834E5F">
      <w:pPr>
        <w:autoSpaceDE w:val="0"/>
        <w:autoSpaceDN w:val="0"/>
        <w:adjustRightInd w:val="0"/>
        <w:jc w:val="both"/>
        <w:rPr>
          <w:sz w:val="28"/>
          <w:szCs w:val="25"/>
        </w:rPr>
      </w:pPr>
      <w:r>
        <w:rPr>
          <w:sz w:val="28"/>
          <w:szCs w:val="25"/>
        </w:rPr>
        <w:t xml:space="preserve">          При проведении инвентаризации товаро-материальных ценностей излишек и недостач не установлено.</w:t>
      </w:r>
    </w:p>
    <w:p w:rsidR="00AA762E" w:rsidRDefault="00AA762E" w:rsidP="00834E5F">
      <w:pPr>
        <w:autoSpaceDE w:val="0"/>
        <w:autoSpaceDN w:val="0"/>
        <w:adjustRightInd w:val="0"/>
        <w:jc w:val="both"/>
        <w:rPr>
          <w:sz w:val="28"/>
          <w:szCs w:val="25"/>
        </w:rPr>
      </w:pPr>
      <w:r>
        <w:rPr>
          <w:sz w:val="28"/>
          <w:szCs w:val="25"/>
        </w:rPr>
        <w:t xml:space="preserve">       Первичные учетные документы сброшюрованы, пронумерованы, прошиты и подобраны по регистрам бухгалтерского учета.</w:t>
      </w:r>
    </w:p>
    <w:p w:rsidR="00AA762E" w:rsidRDefault="00AA762E" w:rsidP="00807A7C">
      <w:pPr>
        <w:tabs>
          <w:tab w:val="left" w:pos="709"/>
          <w:tab w:val="left" w:pos="1080"/>
        </w:tabs>
        <w:jc w:val="both"/>
        <w:rPr>
          <w:b/>
          <w:sz w:val="28"/>
          <w:szCs w:val="26"/>
        </w:rPr>
      </w:pPr>
      <w:r>
        <w:rPr>
          <w:sz w:val="25"/>
          <w:szCs w:val="25"/>
        </w:rPr>
        <w:tab/>
      </w:r>
      <w:r w:rsidRPr="00834E5F">
        <w:rPr>
          <w:sz w:val="28"/>
          <w:szCs w:val="25"/>
        </w:rPr>
        <w:t>Бюджетная отчетность по МБОУ «</w:t>
      </w:r>
      <w:r>
        <w:rPr>
          <w:sz w:val="28"/>
          <w:szCs w:val="25"/>
        </w:rPr>
        <w:t>Тангутская</w:t>
      </w:r>
      <w:r w:rsidRPr="00834E5F">
        <w:rPr>
          <w:sz w:val="28"/>
          <w:szCs w:val="25"/>
        </w:rPr>
        <w:t xml:space="preserve"> СОШ» </w:t>
      </w:r>
      <w:r>
        <w:rPr>
          <w:sz w:val="28"/>
          <w:szCs w:val="25"/>
        </w:rPr>
        <w:t>составл</w:t>
      </w:r>
      <w:r w:rsidRPr="00834E5F">
        <w:rPr>
          <w:sz w:val="28"/>
          <w:szCs w:val="25"/>
        </w:rPr>
        <w:t>е</w:t>
      </w:r>
      <w:r>
        <w:rPr>
          <w:sz w:val="28"/>
          <w:szCs w:val="25"/>
        </w:rPr>
        <w:t>на</w:t>
      </w:r>
      <w:r w:rsidRPr="00834E5F">
        <w:rPr>
          <w:sz w:val="28"/>
          <w:szCs w:val="25"/>
        </w:rPr>
        <w:t xml:space="preserve"> в соответствии с Инструкцией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Министерства фина</w:t>
      </w:r>
      <w:r>
        <w:rPr>
          <w:sz w:val="28"/>
          <w:szCs w:val="25"/>
        </w:rPr>
        <w:t>нсов РФ от 28.12.2010г. №191Н и  «Инструкции о порядке составления, предоставления годовой, квартальной бухгалтерской отчетности государственных (муниципальных) бюджетных и автономных учреждений» (с изменениями и дополнениями) утвержденных приказом Мин.фина РФ от 25.03.2011 года №33н. Годовая  бюджетная отчетность, предоставленная в МКУ «Центр образования Нукутского района»  достоверна.</w:t>
      </w:r>
      <w:r w:rsidRPr="00B26E28">
        <w:rPr>
          <w:b/>
          <w:sz w:val="28"/>
          <w:szCs w:val="26"/>
        </w:rPr>
        <w:t xml:space="preserve"> </w:t>
      </w:r>
      <w:r>
        <w:rPr>
          <w:b/>
          <w:sz w:val="28"/>
          <w:szCs w:val="26"/>
        </w:rPr>
        <w:t xml:space="preserve">    </w:t>
      </w:r>
    </w:p>
    <w:p w:rsidR="00AA762E" w:rsidRPr="00E92999" w:rsidRDefault="00AA762E" w:rsidP="00807A7C">
      <w:pPr>
        <w:tabs>
          <w:tab w:val="left" w:pos="709"/>
          <w:tab w:val="left" w:pos="1080"/>
        </w:tabs>
        <w:jc w:val="both"/>
        <w:rPr>
          <w:sz w:val="25"/>
          <w:szCs w:val="25"/>
        </w:rPr>
      </w:pPr>
      <w:r>
        <w:rPr>
          <w:b/>
          <w:sz w:val="28"/>
          <w:szCs w:val="26"/>
        </w:rPr>
        <w:t xml:space="preserve">          </w:t>
      </w:r>
      <w:r w:rsidRPr="00B26E28">
        <w:rPr>
          <w:b/>
          <w:sz w:val="28"/>
          <w:szCs w:val="26"/>
        </w:rPr>
        <w:t xml:space="preserve">При проверке правильности использования муниципального имущества в </w:t>
      </w:r>
      <w:r w:rsidRPr="00B26E28">
        <w:rPr>
          <w:b/>
          <w:sz w:val="28"/>
          <w:szCs w:val="25"/>
        </w:rPr>
        <w:t>М</w:t>
      </w:r>
      <w:r>
        <w:rPr>
          <w:b/>
          <w:sz w:val="28"/>
          <w:szCs w:val="25"/>
        </w:rPr>
        <w:t>Б</w:t>
      </w:r>
      <w:r w:rsidRPr="00B26E28">
        <w:rPr>
          <w:b/>
          <w:sz w:val="28"/>
          <w:szCs w:val="25"/>
        </w:rPr>
        <w:t>ОУ «</w:t>
      </w:r>
      <w:r>
        <w:rPr>
          <w:b/>
          <w:sz w:val="28"/>
          <w:szCs w:val="25"/>
        </w:rPr>
        <w:t>Тангутская</w:t>
      </w:r>
      <w:r w:rsidRPr="00B26E28">
        <w:rPr>
          <w:b/>
          <w:sz w:val="28"/>
          <w:szCs w:val="25"/>
        </w:rPr>
        <w:t xml:space="preserve"> СОШ»</w:t>
      </w:r>
      <w:r>
        <w:rPr>
          <w:sz w:val="25"/>
          <w:szCs w:val="25"/>
        </w:rPr>
        <w:t xml:space="preserve"> </w:t>
      </w:r>
      <w:r w:rsidRPr="00B26E28">
        <w:rPr>
          <w:sz w:val="28"/>
          <w:szCs w:val="26"/>
        </w:rPr>
        <w:t xml:space="preserve">установлено, что </w:t>
      </w:r>
      <w:r w:rsidRPr="00B26E28">
        <w:rPr>
          <w:sz w:val="28"/>
          <w:szCs w:val="25"/>
        </w:rPr>
        <w:t>переданное муниципальное имущество в оперативное управление</w:t>
      </w:r>
      <w:r w:rsidRPr="00B26E28">
        <w:rPr>
          <w:sz w:val="28"/>
          <w:szCs w:val="26"/>
        </w:rPr>
        <w:t xml:space="preserve"> школе используется по назначению. </w:t>
      </w:r>
    </w:p>
    <w:p w:rsidR="00AA762E" w:rsidRDefault="00AA762E" w:rsidP="00463AE2">
      <w:pPr>
        <w:autoSpaceDE w:val="0"/>
        <w:autoSpaceDN w:val="0"/>
        <w:adjustRightInd w:val="0"/>
        <w:jc w:val="both"/>
        <w:rPr>
          <w:b/>
          <w:sz w:val="28"/>
          <w:szCs w:val="25"/>
        </w:rPr>
      </w:pPr>
      <w:r w:rsidRPr="00BA48AD">
        <w:rPr>
          <w:b/>
          <w:sz w:val="28"/>
          <w:szCs w:val="25"/>
        </w:rPr>
        <w:t xml:space="preserve">                                      </w:t>
      </w:r>
    </w:p>
    <w:p w:rsidR="00AA762E" w:rsidRDefault="00AA762E" w:rsidP="00463AE2">
      <w:pPr>
        <w:autoSpaceDE w:val="0"/>
        <w:autoSpaceDN w:val="0"/>
        <w:adjustRightInd w:val="0"/>
        <w:jc w:val="both"/>
        <w:rPr>
          <w:b/>
          <w:sz w:val="28"/>
          <w:szCs w:val="25"/>
        </w:rPr>
      </w:pPr>
    </w:p>
    <w:p w:rsidR="00AA762E" w:rsidRPr="00BA48AD" w:rsidRDefault="00AA762E" w:rsidP="00463AE2">
      <w:pPr>
        <w:autoSpaceDE w:val="0"/>
        <w:autoSpaceDN w:val="0"/>
        <w:adjustRightInd w:val="0"/>
        <w:jc w:val="both"/>
        <w:rPr>
          <w:b/>
          <w:sz w:val="28"/>
          <w:szCs w:val="25"/>
        </w:rPr>
      </w:pPr>
      <w:r>
        <w:rPr>
          <w:b/>
          <w:sz w:val="28"/>
          <w:szCs w:val="25"/>
        </w:rPr>
        <w:t xml:space="preserve">                                                 </w:t>
      </w:r>
      <w:r w:rsidRPr="00BA48AD">
        <w:rPr>
          <w:b/>
          <w:sz w:val="28"/>
          <w:szCs w:val="25"/>
        </w:rPr>
        <w:t xml:space="preserve">   Выводы:</w:t>
      </w:r>
    </w:p>
    <w:p w:rsidR="00AA762E" w:rsidRDefault="00AA762E" w:rsidP="00463AE2">
      <w:pPr>
        <w:autoSpaceDE w:val="0"/>
        <w:autoSpaceDN w:val="0"/>
        <w:adjustRightInd w:val="0"/>
        <w:jc w:val="both"/>
        <w:rPr>
          <w:sz w:val="28"/>
          <w:szCs w:val="25"/>
        </w:rPr>
      </w:pPr>
    </w:p>
    <w:p w:rsidR="00AA762E" w:rsidRDefault="00AA762E" w:rsidP="0059040C">
      <w:pPr>
        <w:autoSpaceDE w:val="0"/>
        <w:autoSpaceDN w:val="0"/>
        <w:adjustRightInd w:val="0"/>
        <w:jc w:val="both"/>
        <w:rPr>
          <w:sz w:val="28"/>
          <w:szCs w:val="28"/>
        </w:rPr>
      </w:pPr>
      <w:r>
        <w:rPr>
          <w:sz w:val="28"/>
          <w:szCs w:val="28"/>
        </w:rPr>
        <w:t xml:space="preserve">             МБОУ Тангутская СОШ является бюджетным учреждением, действует на основании Устава. Главным распорядителем бюджетных </w:t>
      </w:r>
      <w:r>
        <w:rPr>
          <w:sz w:val="28"/>
          <w:szCs w:val="28"/>
        </w:rPr>
        <w:lastRenderedPageBreak/>
        <w:t>средств является «Центр образования Нукутского района». В ходе контрольного мероприятия установлено следующее:</w:t>
      </w:r>
    </w:p>
    <w:p w:rsidR="00AA762E" w:rsidRDefault="00AA762E" w:rsidP="00BA48AD">
      <w:pPr>
        <w:autoSpaceDE w:val="0"/>
        <w:autoSpaceDN w:val="0"/>
        <w:adjustRightInd w:val="0"/>
        <w:jc w:val="both"/>
        <w:rPr>
          <w:sz w:val="28"/>
          <w:szCs w:val="26"/>
        </w:rPr>
      </w:pPr>
      <w:r>
        <w:rPr>
          <w:sz w:val="28"/>
          <w:szCs w:val="28"/>
        </w:rPr>
        <w:t xml:space="preserve">-муниципальные задания, планы финансово-хозяйственной деятельности, соглашения о предоставлении субсидий должны утверждаться в соответствии с нормативно-правовыми актами Учредителем Учреждения, фактически утверждены МКУ «Центр образования Нукутского района»  которое на момент проверки </w:t>
      </w:r>
      <w:r>
        <w:rPr>
          <w:sz w:val="28"/>
          <w:szCs w:val="26"/>
        </w:rPr>
        <w:t>который на момент проверки не является Учредителем МБОУ Тангутская СОШ т.к.  с 10.09.2019 года Устав МБОУ Тангутская  СОШ утвержден в новой редакции и Учредителем определена Администрация муниципального образования «Нукутский район, ранее Учредителем до 10.09.2019 года была  Администрация  муниципального образования «Нукутский район» (в лице муниципального казенного учреждения «Центр образования Нукутского района» (учредитель - Центр образования);</w:t>
      </w:r>
    </w:p>
    <w:p w:rsidR="00AA762E" w:rsidRDefault="00AA762E" w:rsidP="00BA48AD">
      <w:pPr>
        <w:jc w:val="both"/>
        <w:rPr>
          <w:color w:val="000000"/>
          <w:sz w:val="28"/>
        </w:rPr>
      </w:pPr>
      <w:r>
        <w:rPr>
          <w:sz w:val="28"/>
          <w:szCs w:val="26"/>
        </w:rPr>
        <w:t>-</w:t>
      </w:r>
      <w:r w:rsidRPr="003169A3">
        <w:rPr>
          <w:b/>
          <w:sz w:val="28"/>
          <w:szCs w:val="25"/>
        </w:rPr>
        <w:t>- код расхода</w:t>
      </w:r>
      <w:r>
        <w:rPr>
          <w:sz w:val="28"/>
          <w:szCs w:val="25"/>
        </w:rPr>
        <w:t xml:space="preserve"> </w:t>
      </w:r>
      <w:r w:rsidRPr="00AF54D0">
        <w:rPr>
          <w:b/>
          <w:sz w:val="28"/>
          <w:szCs w:val="25"/>
        </w:rPr>
        <w:t xml:space="preserve">  290 «Прочие расходы» </w:t>
      </w:r>
      <w:r>
        <w:rPr>
          <w:color w:val="000000"/>
          <w:sz w:val="28"/>
        </w:rPr>
        <w:t>учреждением оплачено прочих расходов в размере 62180,63 руб. (бюджет муниципального образования «Нукутский район») в т.ч.:</w:t>
      </w:r>
    </w:p>
    <w:p w:rsidR="00AA762E" w:rsidRDefault="00AA762E" w:rsidP="00BA48AD">
      <w:pPr>
        <w:jc w:val="both"/>
        <w:rPr>
          <w:color w:val="000000"/>
          <w:sz w:val="28"/>
        </w:rPr>
      </w:pPr>
      <w:r>
        <w:rPr>
          <w:color w:val="000000"/>
          <w:sz w:val="28"/>
        </w:rPr>
        <w:t xml:space="preserve"> -уплачена госпошлина по иску ООО Пром.авто в размере 11693,00 руб. (п/п. 205237 от 31.08.2020 года);</w:t>
      </w:r>
    </w:p>
    <w:p w:rsidR="00AA762E" w:rsidRDefault="00AA762E" w:rsidP="00BA48AD">
      <w:pPr>
        <w:jc w:val="both"/>
        <w:rPr>
          <w:color w:val="000000"/>
          <w:sz w:val="28"/>
        </w:rPr>
      </w:pPr>
      <w:r>
        <w:rPr>
          <w:color w:val="000000"/>
          <w:sz w:val="28"/>
        </w:rPr>
        <w:t>-уплачена госпошлина по иску ООО ГЭСЭР-Сервис п./п. 821825 от       24.04.2020 года в размере 4811,00 руб.;</w:t>
      </w:r>
    </w:p>
    <w:p w:rsidR="00AA762E" w:rsidRDefault="00AA762E" w:rsidP="00BA48AD">
      <w:pPr>
        <w:jc w:val="both"/>
        <w:rPr>
          <w:color w:val="000000"/>
          <w:sz w:val="28"/>
        </w:rPr>
      </w:pPr>
      <w:r>
        <w:rPr>
          <w:color w:val="000000"/>
          <w:sz w:val="28"/>
        </w:rPr>
        <w:t xml:space="preserve">-уплачены пени по земельному налогу п/пп 846964 от 03.03.2020 года в  </w:t>
      </w:r>
    </w:p>
    <w:p w:rsidR="00AA762E" w:rsidRDefault="00AA762E" w:rsidP="00BA48AD">
      <w:pPr>
        <w:jc w:val="both"/>
        <w:rPr>
          <w:color w:val="000000"/>
          <w:sz w:val="28"/>
        </w:rPr>
      </w:pPr>
      <w:r>
        <w:rPr>
          <w:color w:val="000000"/>
          <w:sz w:val="28"/>
        </w:rPr>
        <w:t xml:space="preserve">   размере 4,00 руб.;</w:t>
      </w:r>
    </w:p>
    <w:p w:rsidR="00AA762E" w:rsidRDefault="00AA762E" w:rsidP="00BA48AD">
      <w:pPr>
        <w:jc w:val="both"/>
        <w:rPr>
          <w:color w:val="000000"/>
          <w:sz w:val="28"/>
        </w:rPr>
      </w:pPr>
      <w:r>
        <w:rPr>
          <w:color w:val="000000"/>
          <w:sz w:val="28"/>
        </w:rPr>
        <w:t xml:space="preserve">-оплачены пени подрядчику ООО Пром.авто п/п 205247 от 31.08.2020  </w:t>
      </w:r>
    </w:p>
    <w:p w:rsidR="00AA762E" w:rsidRDefault="00AA762E" w:rsidP="00BA48AD">
      <w:pPr>
        <w:jc w:val="both"/>
        <w:rPr>
          <w:color w:val="000000"/>
          <w:sz w:val="28"/>
        </w:rPr>
      </w:pPr>
      <w:r>
        <w:rPr>
          <w:color w:val="000000"/>
          <w:sz w:val="28"/>
        </w:rPr>
        <w:t xml:space="preserve">  года в размере 40553,00 руб. за несвоевременную оплату работ и услуг;</w:t>
      </w:r>
    </w:p>
    <w:p w:rsidR="00AA762E" w:rsidRDefault="00AA762E" w:rsidP="00BA48AD">
      <w:pPr>
        <w:jc w:val="both"/>
        <w:rPr>
          <w:color w:val="000000"/>
          <w:sz w:val="28"/>
        </w:rPr>
      </w:pPr>
      <w:r>
        <w:rPr>
          <w:color w:val="000000"/>
          <w:sz w:val="28"/>
        </w:rPr>
        <w:t xml:space="preserve">-оплачены пени за несвоевременную уплату земельного налога  в размере   </w:t>
      </w:r>
    </w:p>
    <w:p w:rsidR="00AA762E" w:rsidRDefault="00AA762E" w:rsidP="00BA48AD">
      <w:pPr>
        <w:jc w:val="both"/>
        <w:rPr>
          <w:color w:val="000000"/>
          <w:sz w:val="28"/>
        </w:rPr>
      </w:pPr>
      <w:r>
        <w:rPr>
          <w:color w:val="000000"/>
          <w:sz w:val="28"/>
        </w:rPr>
        <w:t xml:space="preserve">  4595,19 руб. п/п. 603014 от 06.11.2020 года;</w:t>
      </w:r>
    </w:p>
    <w:p w:rsidR="00AA762E" w:rsidRPr="00040787" w:rsidRDefault="00AA762E" w:rsidP="003F521C">
      <w:pPr>
        <w:jc w:val="both"/>
        <w:rPr>
          <w:sz w:val="28"/>
          <w:szCs w:val="26"/>
        </w:rPr>
      </w:pPr>
      <w:r>
        <w:rPr>
          <w:color w:val="000000"/>
          <w:sz w:val="28"/>
        </w:rPr>
        <w:t xml:space="preserve"> -оплачены пени  по страховым взносам по обязательному пенсионному страхованию,  по страховым взносам в ОМС в размере 524,44 руб.</w:t>
      </w:r>
      <w:r w:rsidRPr="009C69DB">
        <w:rPr>
          <w:b/>
          <w:sz w:val="28"/>
        </w:rPr>
        <w:t xml:space="preserve"> </w:t>
      </w:r>
      <w:r w:rsidRPr="00040787">
        <w:rPr>
          <w:sz w:val="28"/>
        </w:rPr>
        <w:t>Размер уплаченных штрафных санкций в размере 62180,63 руб. является не эффективным использованием бюджетных средств ст.34 БК РФ;</w:t>
      </w:r>
    </w:p>
    <w:p w:rsidR="00AA762E" w:rsidRDefault="00AA762E" w:rsidP="003F521C">
      <w:pPr>
        <w:ind w:firstLine="540"/>
        <w:jc w:val="both"/>
        <w:rPr>
          <w:color w:val="000000"/>
          <w:sz w:val="28"/>
        </w:rPr>
      </w:pPr>
      <w:r>
        <w:rPr>
          <w:color w:val="000000"/>
          <w:sz w:val="28"/>
        </w:rPr>
        <w:t xml:space="preserve">-всего начислено родительской платы за питание  детей в дошкольном образовательном учреждении  за 2020 год - 82994,00 руб., внесено на счет Тангутской СОШ - 84544,00 руб., недоимка по уплате родительской платы по состоянию на 01.01.2020 года составила 7572,00 руб., по состоянию на -01.01.2021 года 6022,00 руб. </w:t>
      </w:r>
    </w:p>
    <w:p w:rsidR="00AA762E" w:rsidRDefault="00AA762E" w:rsidP="003F521C">
      <w:pPr>
        <w:tabs>
          <w:tab w:val="left" w:pos="709"/>
        </w:tabs>
        <w:jc w:val="both"/>
        <w:rPr>
          <w:sz w:val="28"/>
          <w:szCs w:val="28"/>
        </w:rPr>
      </w:pPr>
      <w:r>
        <w:rPr>
          <w:sz w:val="28"/>
          <w:szCs w:val="28"/>
        </w:rPr>
        <w:t xml:space="preserve">      -кредиторская задолженность по состоянию</w:t>
      </w:r>
      <w:r w:rsidRPr="00DD16EB">
        <w:rPr>
          <w:sz w:val="28"/>
          <w:szCs w:val="28"/>
        </w:rPr>
        <w:t xml:space="preserve"> </w:t>
      </w:r>
      <w:r>
        <w:rPr>
          <w:sz w:val="28"/>
          <w:szCs w:val="28"/>
        </w:rPr>
        <w:t xml:space="preserve">на 01.01.2020 года составила  </w:t>
      </w:r>
      <w:r w:rsidRPr="00F555F3">
        <w:rPr>
          <w:sz w:val="28"/>
          <w:szCs w:val="28"/>
        </w:rPr>
        <w:t xml:space="preserve"> </w:t>
      </w:r>
      <w:r>
        <w:rPr>
          <w:sz w:val="28"/>
          <w:szCs w:val="28"/>
        </w:rPr>
        <w:t>926157,28 руб.,  на 01.01.2021 года - 1471968,34</w:t>
      </w:r>
      <w:r w:rsidRPr="00F555F3">
        <w:rPr>
          <w:sz w:val="28"/>
          <w:szCs w:val="28"/>
        </w:rPr>
        <w:t xml:space="preserve"> </w:t>
      </w:r>
      <w:r>
        <w:rPr>
          <w:sz w:val="28"/>
          <w:szCs w:val="28"/>
        </w:rPr>
        <w:t xml:space="preserve">руб. т.е. увеличилась на 545811,06 руб. или на 58,9%. Задолженность по заработной  плате, задолженность по НДФЛ и внебюджетные фонды по состоянию на 01.01.2021 года составила 1003254,00 руб., по состоянию на 01.01.2020 года такой задолженности не было. Не полностью погашена кредиторская задолженность за выполненные работы ООО «Пром.авто», числящаяся по </w:t>
      </w:r>
      <w:r>
        <w:rPr>
          <w:sz w:val="28"/>
          <w:szCs w:val="28"/>
        </w:rPr>
        <w:lastRenderedPageBreak/>
        <w:t>состоянию на 01.01.2020 года в размере</w:t>
      </w:r>
      <w:r w:rsidRPr="008D7A07">
        <w:rPr>
          <w:sz w:val="28"/>
          <w:szCs w:val="28"/>
        </w:rPr>
        <w:t xml:space="preserve"> </w:t>
      </w:r>
      <w:r>
        <w:rPr>
          <w:sz w:val="28"/>
          <w:szCs w:val="28"/>
        </w:rPr>
        <w:t>39</w:t>
      </w:r>
      <w:r w:rsidRPr="008D7A07">
        <w:rPr>
          <w:sz w:val="28"/>
          <w:szCs w:val="28"/>
        </w:rPr>
        <w:t>4110,50 руб.</w:t>
      </w:r>
      <w:r>
        <w:rPr>
          <w:sz w:val="28"/>
          <w:szCs w:val="28"/>
        </w:rPr>
        <w:t xml:space="preserve">, остаток задолженности по состоянию  на 01.01.2021 года составил </w:t>
      </w:r>
      <w:r w:rsidRPr="00F57CB3">
        <w:rPr>
          <w:sz w:val="28"/>
          <w:szCs w:val="28"/>
        </w:rPr>
        <w:t>311512,00 руб.</w:t>
      </w:r>
      <w:r>
        <w:rPr>
          <w:sz w:val="28"/>
          <w:szCs w:val="28"/>
        </w:rPr>
        <w:t>;</w:t>
      </w:r>
    </w:p>
    <w:p w:rsidR="00AA762E" w:rsidRDefault="00AA762E" w:rsidP="003F521C">
      <w:pPr>
        <w:tabs>
          <w:tab w:val="left" w:pos="709"/>
          <w:tab w:val="left" w:pos="1080"/>
        </w:tabs>
        <w:jc w:val="both"/>
        <w:rPr>
          <w:sz w:val="28"/>
          <w:szCs w:val="28"/>
        </w:rPr>
      </w:pPr>
      <w:r>
        <w:rPr>
          <w:sz w:val="28"/>
          <w:szCs w:val="28"/>
        </w:rPr>
        <w:t>- с</w:t>
      </w:r>
      <w:r w:rsidRPr="00D3451E">
        <w:rPr>
          <w:sz w:val="28"/>
          <w:szCs w:val="28"/>
        </w:rPr>
        <w:t>писание горюче</w:t>
      </w:r>
      <w:r>
        <w:rPr>
          <w:sz w:val="28"/>
          <w:szCs w:val="28"/>
        </w:rPr>
        <w:t>-</w:t>
      </w:r>
      <w:r w:rsidRPr="00D3451E">
        <w:rPr>
          <w:sz w:val="28"/>
          <w:szCs w:val="28"/>
        </w:rPr>
        <w:t>смазочных материалов</w:t>
      </w:r>
      <w:r>
        <w:rPr>
          <w:sz w:val="28"/>
          <w:szCs w:val="28"/>
        </w:rPr>
        <w:t xml:space="preserve"> осуществляется в нарушение распоряжения Министерства транспорта РФ от 14.03.2008 года №АМ-23Р  </w:t>
      </w:r>
    </w:p>
    <w:p w:rsidR="00AA762E" w:rsidRDefault="00AA762E" w:rsidP="003F521C">
      <w:pPr>
        <w:tabs>
          <w:tab w:val="left" w:pos="709"/>
          <w:tab w:val="left" w:pos="1080"/>
        </w:tabs>
        <w:jc w:val="both"/>
        <w:rPr>
          <w:sz w:val="28"/>
          <w:szCs w:val="28"/>
        </w:rPr>
      </w:pPr>
      <w:r>
        <w:rPr>
          <w:sz w:val="28"/>
          <w:szCs w:val="28"/>
        </w:rPr>
        <w:t>«О введение в действие методических рекомендаций  «Нормы расхода топлив и смазочных материалов на автомобильном транспорте» расход топлива по  модификации автобуса ПАЗ 32053-70 по фактическому пробегу транспортного средства без учета норм расхода топлива на 100 км.пробега транспортного средства.</w:t>
      </w:r>
    </w:p>
    <w:p w:rsidR="00AA762E" w:rsidRDefault="00AA762E" w:rsidP="00040787">
      <w:pPr>
        <w:tabs>
          <w:tab w:val="left" w:pos="709"/>
        </w:tabs>
        <w:jc w:val="both"/>
        <w:rPr>
          <w:sz w:val="28"/>
          <w:szCs w:val="25"/>
        </w:rPr>
      </w:pPr>
      <w:r>
        <w:rPr>
          <w:sz w:val="28"/>
          <w:szCs w:val="25"/>
        </w:rPr>
        <w:t>-</w:t>
      </w:r>
      <w:r w:rsidRPr="00EC3DAB">
        <w:rPr>
          <w:sz w:val="28"/>
          <w:szCs w:val="25"/>
        </w:rPr>
        <w:t xml:space="preserve"> </w:t>
      </w:r>
      <w:r>
        <w:rPr>
          <w:sz w:val="28"/>
          <w:szCs w:val="25"/>
        </w:rPr>
        <w:t>согласно штатного расписания по «Тангутской СОШ» предусмотрена 1 единица гардеробщицы (МОП) с должностным окладом в размере 7098,0 руб. в месяц, фактически на должности гардеробщицы работает Павлова Н.В. с оплатой в размере 0,75% должностного оклада гардеробщицы, остальные 0,25% должностного оклада гардеробщицы на основании приказа по МБОУ Тангутская  СОШ от 01.10.2018 года №61/2 оплачивают Шахаевой  Н.А., назначенной контрактным управляющим  по учреждению. Всего начислено за 2020 год Шахаевой Н.А. 52065,69 руб. В штатном расписании должность контрактного управляющего не предусмотрена. Нарушена ст.15 ТК РФ «Трудовые отношения».</w:t>
      </w:r>
    </w:p>
    <w:p w:rsidR="00AA762E" w:rsidRDefault="00AA762E" w:rsidP="00040787">
      <w:pPr>
        <w:tabs>
          <w:tab w:val="left" w:pos="709"/>
        </w:tabs>
        <w:jc w:val="both"/>
        <w:rPr>
          <w:sz w:val="28"/>
          <w:szCs w:val="28"/>
        </w:rPr>
      </w:pPr>
    </w:p>
    <w:p w:rsidR="00AA762E" w:rsidRDefault="00AA762E" w:rsidP="00040787">
      <w:pPr>
        <w:autoSpaceDE w:val="0"/>
        <w:autoSpaceDN w:val="0"/>
        <w:adjustRightInd w:val="0"/>
        <w:jc w:val="both"/>
        <w:rPr>
          <w:b/>
          <w:sz w:val="28"/>
          <w:szCs w:val="28"/>
        </w:rPr>
      </w:pPr>
      <w:r w:rsidRPr="00970CCA">
        <w:rPr>
          <w:b/>
          <w:sz w:val="28"/>
          <w:szCs w:val="28"/>
        </w:rPr>
        <w:t xml:space="preserve">                               </w:t>
      </w:r>
      <w:r>
        <w:rPr>
          <w:b/>
          <w:sz w:val="28"/>
          <w:szCs w:val="28"/>
        </w:rPr>
        <w:t xml:space="preserve">               </w:t>
      </w:r>
      <w:r w:rsidRPr="00970CCA">
        <w:rPr>
          <w:b/>
          <w:sz w:val="28"/>
          <w:szCs w:val="28"/>
        </w:rPr>
        <w:t xml:space="preserve">     Предложения</w:t>
      </w:r>
    </w:p>
    <w:p w:rsidR="00AA762E" w:rsidRDefault="00AA762E" w:rsidP="00040787">
      <w:pPr>
        <w:autoSpaceDE w:val="0"/>
        <w:autoSpaceDN w:val="0"/>
        <w:adjustRightInd w:val="0"/>
        <w:jc w:val="both"/>
        <w:rPr>
          <w:b/>
          <w:sz w:val="28"/>
          <w:szCs w:val="28"/>
        </w:rPr>
      </w:pPr>
    </w:p>
    <w:p w:rsidR="00AA762E" w:rsidRDefault="00AA762E" w:rsidP="00040787">
      <w:pPr>
        <w:autoSpaceDE w:val="0"/>
        <w:autoSpaceDN w:val="0"/>
        <w:adjustRightInd w:val="0"/>
        <w:jc w:val="both"/>
        <w:rPr>
          <w:sz w:val="28"/>
          <w:szCs w:val="28"/>
        </w:rPr>
      </w:pPr>
      <w:r>
        <w:rPr>
          <w:b/>
          <w:sz w:val="28"/>
          <w:szCs w:val="28"/>
        </w:rPr>
        <w:t>-</w:t>
      </w:r>
      <w:r w:rsidRPr="00840AF5">
        <w:rPr>
          <w:sz w:val="28"/>
          <w:szCs w:val="28"/>
        </w:rPr>
        <w:t>не допускать</w:t>
      </w:r>
      <w:r>
        <w:rPr>
          <w:sz w:val="28"/>
          <w:szCs w:val="28"/>
        </w:rPr>
        <w:t xml:space="preserve"> неэффективного использования бюджетных средств;</w:t>
      </w:r>
    </w:p>
    <w:p w:rsidR="00AA762E" w:rsidRDefault="00AA762E" w:rsidP="00040787">
      <w:pPr>
        <w:autoSpaceDE w:val="0"/>
        <w:autoSpaceDN w:val="0"/>
        <w:adjustRightInd w:val="0"/>
        <w:jc w:val="both"/>
        <w:rPr>
          <w:sz w:val="28"/>
          <w:szCs w:val="28"/>
        </w:rPr>
      </w:pPr>
      <w:r>
        <w:rPr>
          <w:sz w:val="28"/>
          <w:szCs w:val="28"/>
        </w:rPr>
        <w:t>-не допускать  недоимки по уплате родительской платы за питание детей в дошкольном учреждении;</w:t>
      </w:r>
    </w:p>
    <w:p w:rsidR="00AA762E" w:rsidRPr="00840AF5" w:rsidRDefault="00AA762E" w:rsidP="00040787">
      <w:pPr>
        <w:autoSpaceDE w:val="0"/>
        <w:autoSpaceDN w:val="0"/>
        <w:adjustRightInd w:val="0"/>
        <w:jc w:val="both"/>
        <w:rPr>
          <w:sz w:val="26"/>
          <w:szCs w:val="26"/>
        </w:rPr>
      </w:pPr>
      <w:r>
        <w:rPr>
          <w:sz w:val="28"/>
          <w:szCs w:val="28"/>
        </w:rPr>
        <w:t>-не допускать роста кредиторской задолженности, принимать меры по снижению кредиторской задолженности.</w:t>
      </w:r>
    </w:p>
    <w:p w:rsidR="00AA762E" w:rsidRPr="00840AF5" w:rsidRDefault="00AA762E" w:rsidP="0059040C">
      <w:pPr>
        <w:tabs>
          <w:tab w:val="left" w:pos="1080"/>
        </w:tabs>
        <w:jc w:val="both"/>
        <w:rPr>
          <w:sz w:val="26"/>
          <w:szCs w:val="26"/>
        </w:rPr>
      </w:pPr>
    </w:p>
    <w:p w:rsidR="00AA762E" w:rsidRDefault="00AA762E" w:rsidP="0059040C">
      <w:pPr>
        <w:tabs>
          <w:tab w:val="left" w:pos="1080"/>
        </w:tabs>
        <w:jc w:val="both"/>
        <w:rPr>
          <w:sz w:val="28"/>
          <w:szCs w:val="26"/>
        </w:rPr>
      </w:pPr>
      <w:r w:rsidRPr="002E71AE">
        <w:rPr>
          <w:sz w:val="28"/>
          <w:szCs w:val="26"/>
        </w:rPr>
        <w:t xml:space="preserve">     Информацию об устранении нарушений, выявленных в ходе проверки устранить в </w:t>
      </w:r>
      <w:r>
        <w:rPr>
          <w:sz w:val="28"/>
          <w:szCs w:val="26"/>
        </w:rPr>
        <w:t>месячный срок со дня получения настоящего заключения и предоставить информацию в Контрольно-счетную комиссию МО «Нукутский район» в срок до 5 апреля 2021 года.</w:t>
      </w:r>
    </w:p>
    <w:p w:rsidR="00AA762E" w:rsidRDefault="00AA762E" w:rsidP="0059040C">
      <w:pPr>
        <w:tabs>
          <w:tab w:val="left" w:pos="1080"/>
        </w:tabs>
        <w:jc w:val="both"/>
        <w:rPr>
          <w:sz w:val="28"/>
          <w:szCs w:val="26"/>
        </w:rPr>
      </w:pPr>
    </w:p>
    <w:p w:rsidR="00AA762E" w:rsidRDefault="00AA762E" w:rsidP="0059040C">
      <w:pPr>
        <w:tabs>
          <w:tab w:val="left" w:pos="1080"/>
        </w:tabs>
        <w:jc w:val="both"/>
        <w:rPr>
          <w:sz w:val="28"/>
          <w:szCs w:val="26"/>
        </w:rPr>
      </w:pPr>
    </w:p>
    <w:p w:rsidR="00AA762E" w:rsidRPr="002E71AE" w:rsidRDefault="00AA762E" w:rsidP="0059040C">
      <w:pPr>
        <w:tabs>
          <w:tab w:val="left" w:pos="1080"/>
        </w:tabs>
        <w:jc w:val="both"/>
        <w:rPr>
          <w:sz w:val="28"/>
          <w:szCs w:val="26"/>
        </w:rPr>
      </w:pPr>
    </w:p>
    <w:p w:rsidR="00AA762E" w:rsidRPr="00AB47E4" w:rsidRDefault="00AA762E" w:rsidP="0059040C">
      <w:pPr>
        <w:tabs>
          <w:tab w:val="left" w:pos="1080"/>
        </w:tabs>
        <w:jc w:val="both"/>
        <w:rPr>
          <w:sz w:val="28"/>
          <w:szCs w:val="26"/>
        </w:rPr>
      </w:pPr>
      <w:r w:rsidRPr="00AB47E4">
        <w:rPr>
          <w:sz w:val="28"/>
          <w:szCs w:val="26"/>
        </w:rPr>
        <w:t xml:space="preserve">Аудитор  </w:t>
      </w:r>
    </w:p>
    <w:p w:rsidR="00AA762E" w:rsidRPr="00AB47E4" w:rsidRDefault="00AA762E" w:rsidP="0059040C">
      <w:pPr>
        <w:tabs>
          <w:tab w:val="left" w:pos="1080"/>
        </w:tabs>
        <w:jc w:val="both"/>
        <w:rPr>
          <w:sz w:val="28"/>
          <w:szCs w:val="26"/>
        </w:rPr>
      </w:pPr>
      <w:r w:rsidRPr="00AB47E4">
        <w:rPr>
          <w:sz w:val="28"/>
          <w:szCs w:val="26"/>
        </w:rPr>
        <w:t>Контрольно-счетной комиссии</w:t>
      </w:r>
    </w:p>
    <w:p w:rsidR="00AA762E" w:rsidRDefault="00AA762E" w:rsidP="0059040C">
      <w:pPr>
        <w:tabs>
          <w:tab w:val="left" w:pos="1080"/>
        </w:tabs>
        <w:jc w:val="both"/>
        <w:rPr>
          <w:sz w:val="28"/>
          <w:szCs w:val="26"/>
        </w:rPr>
      </w:pPr>
      <w:r w:rsidRPr="00AB47E4">
        <w:rPr>
          <w:sz w:val="28"/>
          <w:szCs w:val="26"/>
        </w:rPr>
        <w:t>МО «Нукутский район»                                                       Н.В.Башарова</w:t>
      </w:r>
    </w:p>
    <w:p w:rsidR="00AA762E" w:rsidRDefault="00AA762E" w:rsidP="0059040C">
      <w:pPr>
        <w:tabs>
          <w:tab w:val="left" w:pos="1080"/>
        </w:tabs>
        <w:jc w:val="both"/>
        <w:rPr>
          <w:sz w:val="28"/>
          <w:szCs w:val="26"/>
        </w:rPr>
      </w:pPr>
    </w:p>
    <w:p w:rsidR="00AA762E" w:rsidRDefault="00AA762E" w:rsidP="00AB47E4">
      <w:pPr>
        <w:tabs>
          <w:tab w:val="left" w:pos="1080"/>
        </w:tabs>
        <w:jc w:val="both"/>
        <w:rPr>
          <w:sz w:val="28"/>
          <w:szCs w:val="26"/>
        </w:rPr>
      </w:pPr>
    </w:p>
    <w:p w:rsidR="00AA762E" w:rsidRDefault="00AA762E" w:rsidP="00AB47E4">
      <w:pPr>
        <w:tabs>
          <w:tab w:val="left" w:pos="1080"/>
        </w:tabs>
        <w:jc w:val="both"/>
        <w:rPr>
          <w:sz w:val="28"/>
          <w:szCs w:val="26"/>
        </w:rPr>
      </w:pPr>
    </w:p>
    <w:p w:rsidR="00AA762E" w:rsidRDefault="00AA762E" w:rsidP="00AB47E4">
      <w:pPr>
        <w:tabs>
          <w:tab w:val="left" w:pos="1080"/>
        </w:tabs>
        <w:jc w:val="both"/>
      </w:pPr>
    </w:p>
    <w:p w:rsidR="00AA762E" w:rsidRDefault="00AA762E"/>
    <w:p w:rsidR="00AA762E" w:rsidRDefault="00AA762E"/>
    <w:p w:rsidR="00AA762E" w:rsidRDefault="00AA762E"/>
    <w:p w:rsidR="00AA762E" w:rsidRDefault="00AA762E"/>
    <w:p w:rsidR="00AA762E" w:rsidRDefault="00AA762E"/>
    <w:p w:rsidR="00AA762E" w:rsidRDefault="00AA762E"/>
    <w:p w:rsidR="00AA762E" w:rsidRDefault="00AA762E"/>
    <w:p w:rsidR="00AA762E" w:rsidRDefault="00AA762E"/>
    <w:p w:rsidR="00AA762E" w:rsidRDefault="00AA762E"/>
    <w:p w:rsidR="00AA762E" w:rsidRDefault="00AA762E"/>
    <w:p w:rsidR="00AA762E" w:rsidRDefault="00AA762E"/>
    <w:p w:rsidR="00AA762E" w:rsidRDefault="00AA762E"/>
    <w:p w:rsidR="00AA762E" w:rsidRDefault="00AA762E"/>
    <w:p w:rsidR="00AA762E" w:rsidRDefault="00AA762E"/>
    <w:p w:rsidR="00AA762E" w:rsidRDefault="00AA762E"/>
    <w:p w:rsidR="00AA762E" w:rsidRDefault="00AA762E"/>
    <w:p w:rsidR="00AA762E" w:rsidRDefault="00AA762E"/>
    <w:p w:rsidR="00AA762E" w:rsidRDefault="00AA762E"/>
    <w:p w:rsidR="00AA762E" w:rsidRDefault="00AA762E"/>
    <w:p w:rsidR="00AA762E" w:rsidRDefault="00AA762E"/>
    <w:p w:rsidR="00AA762E" w:rsidRDefault="00AA762E"/>
    <w:p w:rsidR="00AA762E" w:rsidRDefault="00AA762E"/>
    <w:p w:rsidR="00AA762E" w:rsidRDefault="00AA762E" w:rsidP="00815D83">
      <w:pPr>
        <w:tabs>
          <w:tab w:val="left" w:pos="1080"/>
        </w:tabs>
        <w:jc w:val="both"/>
        <w:rPr>
          <w:b/>
          <w:sz w:val="26"/>
          <w:szCs w:val="26"/>
        </w:rPr>
      </w:pPr>
    </w:p>
    <w:p w:rsidR="00AA762E" w:rsidRDefault="00AA762E" w:rsidP="00815D83">
      <w:pPr>
        <w:tabs>
          <w:tab w:val="left" w:pos="1080"/>
        </w:tabs>
        <w:jc w:val="both"/>
        <w:rPr>
          <w:b/>
          <w:sz w:val="26"/>
          <w:szCs w:val="26"/>
        </w:rPr>
      </w:pPr>
    </w:p>
    <w:p w:rsidR="00AA762E" w:rsidRDefault="00AA762E" w:rsidP="00815D83">
      <w:pPr>
        <w:tabs>
          <w:tab w:val="left" w:pos="1080"/>
        </w:tabs>
        <w:jc w:val="both"/>
        <w:rPr>
          <w:b/>
          <w:sz w:val="26"/>
          <w:szCs w:val="26"/>
        </w:rPr>
      </w:pPr>
    </w:p>
    <w:p w:rsidR="00AA762E" w:rsidRDefault="00AA762E" w:rsidP="009F5F99">
      <w:pPr>
        <w:tabs>
          <w:tab w:val="left" w:pos="709"/>
          <w:tab w:val="left" w:pos="1080"/>
        </w:tabs>
        <w:jc w:val="both"/>
      </w:pPr>
      <w:r>
        <w:rPr>
          <w:sz w:val="25"/>
          <w:szCs w:val="25"/>
        </w:rPr>
        <w:tab/>
        <w:t xml:space="preserve"> </w:t>
      </w:r>
    </w:p>
    <w:sectPr w:rsidR="00AA762E" w:rsidSect="00335BC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915" w:rsidRDefault="00FD7915" w:rsidP="00615B47">
      <w:r>
        <w:separator/>
      </w:r>
    </w:p>
  </w:endnote>
  <w:endnote w:type="continuationSeparator" w:id="0">
    <w:p w:rsidR="00FD7915" w:rsidRDefault="00FD7915" w:rsidP="0061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erif">
    <w:altName w:val="MS Mincho"/>
    <w:panose1 w:val="00000000000000000000"/>
    <w:charset w:val="80"/>
    <w:family w:val="roman"/>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62E" w:rsidRDefault="00AA762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62E" w:rsidRDefault="00FD7915">
    <w:pPr>
      <w:pStyle w:val="a6"/>
      <w:jc w:val="right"/>
    </w:pPr>
    <w:r>
      <w:fldChar w:fldCharType="begin"/>
    </w:r>
    <w:r>
      <w:instrText>PAGE   \* MERGEFORMAT</w:instrText>
    </w:r>
    <w:r>
      <w:fldChar w:fldCharType="separate"/>
    </w:r>
    <w:r w:rsidR="004F4D3C">
      <w:rPr>
        <w:noProof/>
      </w:rPr>
      <w:t>1</w:t>
    </w:r>
    <w:r>
      <w:rPr>
        <w:noProof/>
      </w:rPr>
      <w:fldChar w:fldCharType="end"/>
    </w:r>
  </w:p>
  <w:p w:rsidR="00AA762E" w:rsidRDefault="00AA762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62E" w:rsidRDefault="00AA76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915" w:rsidRDefault="00FD7915" w:rsidP="00615B47">
      <w:r>
        <w:separator/>
      </w:r>
    </w:p>
  </w:footnote>
  <w:footnote w:type="continuationSeparator" w:id="0">
    <w:p w:rsidR="00FD7915" w:rsidRDefault="00FD7915" w:rsidP="00615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62E" w:rsidRDefault="00AA762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62E" w:rsidRDefault="00AA762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62E" w:rsidRDefault="00AA762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EC61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A8E22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F5AD61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CCAE5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B421D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3095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0EB2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0229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192DE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764C53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6DAC"/>
    <w:rsid w:val="00000EB1"/>
    <w:rsid w:val="00001FDE"/>
    <w:rsid w:val="00002736"/>
    <w:rsid w:val="00005662"/>
    <w:rsid w:val="00005A27"/>
    <w:rsid w:val="00005AE2"/>
    <w:rsid w:val="00005BF5"/>
    <w:rsid w:val="00007262"/>
    <w:rsid w:val="00012C68"/>
    <w:rsid w:val="00012DA5"/>
    <w:rsid w:val="000153E7"/>
    <w:rsid w:val="00015DF5"/>
    <w:rsid w:val="00016D55"/>
    <w:rsid w:val="00021BA6"/>
    <w:rsid w:val="00022156"/>
    <w:rsid w:val="000224DD"/>
    <w:rsid w:val="00022B69"/>
    <w:rsid w:val="00023FEE"/>
    <w:rsid w:val="00030391"/>
    <w:rsid w:val="00033DFA"/>
    <w:rsid w:val="00034557"/>
    <w:rsid w:val="00035192"/>
    <w:rsid w:val="000358C8"/>
    <w:rsid w:val="00036B9C"/>
    <w:rsid w:val="000375DA"/>
    <w:rsid w:val="00040787"/>
    <w:rsid w:val="000409A0"/>
    <w:rsid w:val="00040DFA"/>
    <w:rsid w:val="0004435F"/>
    <w:rsid w:val="00045376"/>
    <w:rsid w:val="000464F9"/>
    <w:rsid w:val="000476C6"/>
    <w:rsid w:val="00047C6D"/>
    <w:rsid w:val="000513C1"/>
    <w:rsid w:val="0005158A"/>
    <w:rsid w:val="000522DE"/>
    <w:rsid w:val="00055D05"/>
    <w:rsid w:val="000571BA"/>
    <w:rsid w:val="00057DB1"/>
    <w:rsid w:val="00061048"/>
    <w:rsid w:val="000616E8"/>
    <w:rsid w:val="00061BC1"/>
    <w:rsid w:val="00061BE1"/>
    <w:rsid w:val="00064EC4"/>
    <w:rsid w:val="00065AAE"/>
    <w:rsid w:val="00066881"/>
    <w:rsid w:val="00067504"/>
    <w:rsid w:val="00070B71"/>
    <w:rsid w:val="00071222"/>
    <w:rsid w:val="00071B2D"/>
    <w:rsid w:val="0007222C"/>
    <w:rsid w:val="0007275A"/>
    <w:rsid w:val="00072AB7"/>
    <w:rsid w:val="00072ACE"/>
    <w:rsid w:val="000749D0"/>
    <w:rsid w:val="0007676F"/>
    <w:rsid w:val="000806E8"/>
    <w:rsid w:val="00081B03"/>
    <w:rsid w:val="00082E6F"/>
    <w:rsid w:val="0008359B"/>
    <w:rsid w:val="00083D8A"/>
    <w:rsid w:val="0008452B"/>
    <w:rsid w:val="000848DD"/>
    <w:rsid w:val="00084B31"/>
    <w:rsid w:val="00084FF4"/>
    <w:rsid w:val="00085759"/>
    <w:rsid w:val="00086DB7"/>
    <w:rsid w:val="000922D8"/>
    <w:rsid w:val="000926F0"/>
    <w:rsid w:val="0009782E"/>
    <w:rsid w:val="00097DDC"/>
    <w:rsid w:val="000A0855"/>
    <w:rsid w:val="000A0F68"/>
    <w:rsid w:val="000A11C9"/>
    <w:rsid w:val="000A3EEA"/>
    <w:rsid w:val="000A533B"/>
    <w:rsid w:val="000A79CF"/>
    <w:rsid w:val="000A7F93"/>
    <w:rsid w:val="000B001F"/>
    <w:rsid w:val="000B158D"/>
    <w:rsid w:val="000B1A62"/>
    <w:rsid w:val="000B55B8"/>
    <w:rsid w:val="000B5802"/>
    <w:rsid w:val="000B79EB"/>
    <w:rsid w:val="000B7B28"/>
    <w:rsid w:val="000C00C0"/>
    <w:rsid w:val="000C0FC0"/>
    <w:rsid w:val="000C2285"/>
    <w:rsid w:val="000C2729"/>
    <w:rsid w:val="000C3455"/>
    <w:rsid w:val="000C3A17"/>
    <w:rsid w:val="000C4C1C"/>
    <w:rsid w:val="000C5740"/>
    <w:rsid w:val="000C7DDB"/>
    <w:rsid w:val="000D3AC7"/>
    <w:rsid w:val="000D7267"/>
    <w:rsid w:val="000D74A6"/>
    <w:rsid w:val="000D769B"/>
    <w:rsid w:val="000E06E2"/>
    <w:rsid w:val="000E1A0B"/>
    <w:rsid w:val="000E1D4B"/>
    <w:rsid w:val="000E2180"/>
    <w:rsid w:val="000E25A7"/>
    <w:rsid w:val="000E4715"/>
    <w:rsid w:val="000E5D88"/>
    <w:rsid w:val="000F0EFB"/>
    <w:rsid w:val="000F465E"/>
    <w:rsid w:val="000F565F"/>
    <w:rsid w:val="000F6624"/>
    <w:rsid w:val="000F662B"/>
    <w:rsid w:val="000F676D"/>
    <w:rsid w:val="00100B75"/>
    <w:rsid w:val="001014DA"/>
    <w:rsid w:val="0010188C"/>
    <w:rsid w:val="00101D7A"/>
    <w:rsid w:val="00101FFC"/>
    <w:rsid w:val="00103995"/>
    <w:rsid w:val="00104F70"/>
    <w:rsid w:val="0010527B"/>
    <w:rsid w:val="00105610"/>
    <w:rsid w:val="00107B8F"/>
    <w:rsid w:val="001146DB"/>
    <w:rsid w:val="001150C3"/>
    <w:rsid w:val="0011587B"/>
    <w:rsid w:val="00117CF0"/>
    <w:rsid w:val="00122B9C"/>
    <w:rsid w:val="001232E3"/>
    <w:rsid w:val="00123867"/>
    <w:rsid w:val="001238AD"/>
    <w:rsid w:val="00123E94"/>
    <w:rsid w:val="0012437D"/>
    <w:rsid w:val="0012478C"/>
    <w:rsid w:val="00127535"/>
    <w:rsid w:val="001279F3"/>
    <w:rsid w:val="001318B8"/>
    <w:rsid w:val="00134111"/>
    <w:rsid w:val="00135756"/>
    <w:rsid w:val="001374AC"/>
    <w:rsid w:val="00137789"/>
    <w:rsid w:val="00140753"/>
    <w:rsid w:val="00140A96"/>
    <w:rsid w:val="0014234A"/>
    <w:rsid w:val="00142650"/>
    <w:rsid w:val="00142BCB"/>
    <w:rsid w:val="00145C1E"/>
    <w:rsid w:val="00146065"/>
    <w:rsid w:val="00146EA7"/>
    <w:rsid w:val="001566F2"/>
    <w:rsid w:val="00157665"/>
    <w:rsid w:val="001609FC"/>
    <w:rsid w:val="001610E7"/>
    <w:rsid w:val="00162F6B"/>
    <w:rsid w:val="0016389A"/>
    <w:rsid w:val="001651C5"/>
    <w:rsid w:val="0016580C"/>
    <w:rsid w:val="00165FF0"/>
    <w:rsid w:val="001669B0"/>
    <w:rsid w:val="0017025C"/>
    <w:rsid w:val="00170960"/>
    <w:rsid w:val="00170D9A"/>
    <w:rsid w:val="001724DE"/>
    <w:rsid w:val="001734CD"/>
    <w:rsid w:val="001737B4"/>
    <w:rsid w:val="00174090"/>
    <w:rsid w:val="00175777"/>
    <w:rsid w:val="001817A9"/>
    <w:rsid w:val="00181C31"/>
    <w:rsid w:val="00182984"/>
    <w:rsid w:val="00182D83"/>
    <w:rsid w:val="001858F3"/>
    <w:rsid w:val="00186789"/>
    <w:rsid w:val="0018784D"/>
    <w:rsid w:val="00192A89"/>
    <w:rsid w:val="0019346A"/>
    <w:rsid w:val="0019530C"/>
    <w:rsid w:val="0019559D"/>
    <w:rsid w:val="001958E7"/>
    <w:rsid w:val="00196B1D"/>
    <w:rsid w:val="00196ECC"/>
    <w:rsid w:val="00197761"/>
    <w:rsid w:val="001A0008"/>
    <w:rsid w:val="001A4BC0"/>
    <w:rsid w:val="001A4E0E"/>
    <w:rsid w:val="001A5FFA"/>
    <w:rsid w:val="001A7403"/>
    <w:rsid w:val="001B1BAB"/>
    <w:rsid w:val="001B4586"/>
    <w:rsid w:val="001B711C"/>
    <w:rsid w:val="001B7AE1"/>
    <w:rsid w:val="001C0E63"/>
    <w:rsid w:val="001C2FFC"/>
    <w:rsid w:val="001C4AD0"/>
    <w:rsid w:val="001C5367"/>
    <w:rsid w:val="001C595E"/>
    <w:rsid w:val="001C6920"/>
    <w:rsid w:val="001C6BAA"/>
    <w:rsid w:val="001C6BB4"/>
    <w:rsid w:val="001C6DC7"/>
    <w:rsid w:val="001D2E5A"/>
    <w:rsid w:val="001D32D6"/>
    <w:rsid w:val="001D39D7"/>
    <w:rsid w:val="001D5A05"/>
    <w:rsid w:val="001D5A36"/>
    <w:rsid w:val="001D6B69"/>
    <w:rsid w:val="001D7B23"/>
    <w:rsid w:val="001D7C09"/>
    <w:rsid w:val="001E059A"/>
    <w:rsid w:val="001E0CB0"/>
    <w:rsid w:val="001E0DCA"/>
    <w:rsid w:val="001E0F28"/>
    <w:rsid w:val="001E225E"/>
    <w:rsid w:val="001E3533"/>
    <w:rsid w:val="001E3BFF"/>
    <w:rsid w:val="001E559E"/>
    <w:rsid w:val="001E59FC"/>
    <w:rsid w:val="001E676D"/>
    <w:rsid w:val="001F0911"/>
    <w:rsid w:val="001F4276"/>
    <w:rsid w:val="001F5B37"/>
    <w:rsid w:val="001F626C"/>
    <w:rsid w:val="001F648D"/>
    <w:rsid w:val="001F64DE"/>
    <w:rsid w:val="001F73CB"/>
    <w:rsid w:val="001F7646"/>
    <w:rsid w:val="00202601"/>
    <w:rsid w:val="0020263A"/>
    <w:rsid w:val="00202EAA"/>
    <w:rsid w:val="00204523"/>
    <w:rsid w:val="00205319"/>
    <w:rsid w:val="00206384"/>
    <w:rsid w:val="00207471"/>
    <w:rsid w:val="002110A4"/>
    <w:rsid w:val="00211F08"/>
    <w:rsid w:val="002123BA"/>
    <w:rsid w:val="00214EB8"/>
    <w:rsid w:val="00216AE0"/>
    <w:rsid w:val="00221F51"/>
    <w:rsid w:val="0022233E"/>
    <w:rsid w:val="00225B4E"/>
    <w:rsid w:val="002265B9"/>
    <w:rsid w:val="0023080B"/>
    <w:rsid w:val="00231E62"/>
    <w:rsid w:val="00232227"/>
    <w:rsid w:val="00232DA3"/>
    <w:rsid w:val="00236135"/>
    <w:rsid w:val="002368A2"/>
    <w:rsid w:val="00237857"/>
    <w:rsid w:val="002416FB"/>
    <w:rsid w:val="00243A69"/>
    <w:rsid w:val="00245E09"/>
    <w:rsid w:val="00247540"/>
    <w:rsid w:val="00251450"/>
    <w:rsid w:val="00251F12"/>
    <w:rsid w:val="0025327E"/>
    <w:rsid w:val="00255B2B"/>
    <w:rsid w:val="00256752"/>
    <w:rsid w:val="002577CF"/>
    <w:rsid w:val="002609AE"/>
    <w:rsid w:val="0026366A"/>
    <w:rsid w:val="002659BF"/>
    <w:rsid w:val="00265C70"/>
    <w:rsid w:val="00266C67"/>
    <w:rsid w:val="00267C64"/>
    <w:rsid w:val="00271F28"/>
    <w:rsid w:val="002722BD"/>
    <w:rsid w:val="002750DA"/>
    <w:rsid w:val="002776B0"/>
    <w:rsid w:val="0027794B"/>
    <w:rsid w:val="00277B94"/>
    <w:rsid w:val="00277D33"/>
    <w:rsid w:val="00280509"/>
    <w:rsid w:val="00280997"/>
    <w:rsid w:val="00280A9E"/>
    <w:rsid w:val="002812E4"/>
    <w:rsid w:val="00281E6B"/>
    <w:rsid w:val="0028235B"/>
    <w:rsid w:val="0028328A"/>
    <w:rsid w:val="0028356E"/>
    <w:rsid w:val="00284156"/>
    <w:rsid w:val="0028524E"/>
    <w:rsid w:val="002865E3"/>
    <w:rsid w:val="0028699E"/>
    <w:rsid w:val="00287101"/>
    <w:rsid w:val="00291C40"/>
    <w:rsid w:val="002932E3"/>
    <w:rsid w:val="00293B21"/>
    <w:rsid w:val="00294D3B"/>
    <w:rsid w:val="002961AC"/>
    <w:rsid w:val="00296497"/>
    <w:rsid w:val="0029767E"/>
    <w:rsid w:val="00297DBF"/>
    <w:rsid w:val="002A28FF"/>
    <w:rsid w:val="002A4457"/>
    <w:rsid w:val="002A51BC"/>
    <w:rsid w:val="002A6022"/>
    <w:rsid w:val="002A7A2C"/>
    <w:rsid w:val="002B12F5"/>
    <w:rsid w:val="002B29A6"/>
    <w:rsid w:val="002B2C4E"/>
    <w:rsid w:val="002B2ED2"/>
    <w:rsid w:val="002B3708"/>
    <w:rsid w:val="002B47F4"/>
    <w:rsid w:val="002B4D6A"/>
    <w:rsid w:val="002B656B"/>
    <w:rsid w:val="002C2595"/>
    <w:rsid w:val="002C301C"/>
    <w:rsid w:val="002C513B"/>
    <w:rsid w:val="002C66AA"/>
    <w:rsid w:val="002D1676"/>
    <w:rsid w:val="002D181E"/>
    <w:rsid w:val="002D1E6D"/>
    <w:rsid w:val="002D3C0B"/>
    <w:rsid w:val="002D3E0B"/>
    <w:rsid w:val="002D40B3"/>
    <w:rsid w:val="002D66FA"/>
    <w:rsid w:val="002D6B58"/>
    <w:rsid w:val="002E1234"/>
    <w:rsid w:val="002E15F0"/>
    <w:rsid w:val="002E1ABE"/>
    <w:rsid w:val="002E2521"/>
    <w:rsid w:val="002E297E"/>
    <w:rsid w:val="002E2E29"/>
    <w:rsid w:val="002E31C3"/>
    <w:rsid w:val="002E3AD3"/>
    <w:rsid w:val="002E5A8A"/>
    <w:rsid w:val="002E5EC5"/>
    <w:rsid w:val="002E6594"/>
    <w:rsid w:val="002E71AE"/>
    <w:rsid w:val="002E71E2"/>
    <w:rsid w:val="002F07D5"/>
    <w:rsid w:val="002F15DF"/>
    <w:rsid w:val="002F2F6D"/>
    <w:rsid w:val="002F3C7C"/>
    <w:rsid w:val="002F3D16"/>
    <w:rsid w:val="002F512C"/>
    <w:rsid w:val="002F6180"/>
    <w:rsid w:val="002F6AA5"/>
    <w:rsid w:val="00300666"/>
    <w:rsid w:val="003009B6"/>
    <w:rsid w:val="00300F84"/>
    <w:rsid w:val="003014B9"/>
    <w:rsid w:val="00302708"/>
    <w:rsid w:val="003035C4"/>
    <w:rsid w:val="003066F2"/>
    <w:rsid w:val="00310E6B"/>
    <w:rsid w:val="003110A6"/>
    <w:rsid w:val="00311DAF"/>
    <w:rsid w:val="00312F5D"/>
    <w:rsid w:val="003131DE"/>
    <w:rsid w:val="003143B5"/>
    <w:rsid w:val="003155EB"/>
    <w:rsid w:val="0031637C"/>
    <w:rsid w:val="003169A3"/>
    <w:rsid w:val="00317098"/>
    <w:rsid w:val="003173B0"/>
    <w:rsid w:val="003175C2"/>
    <w:rsid w:val="00320339"/>
    <w:rsid w:val="00320513"/>
    <w:rsid w:val="00321BF0"/>
    <w:rsid w:val="003222FE"/>
    <w:rsid w:val="00322C17"/>
    <w:rsid w:val="00322FFA"/>
    <w:rsid w:val="003243A7"/>
    <w:rsid w:val="003243E3"/>
    <w:rsid w:val="00324A4F"/>
    <w:rsid w:val="00324B67"/>
    <w:rsid w:val="00324ED2"/>
    <w:rsid w:val="00324F28"/>
    <w:rsid w:val="003253B8"/>
    <w:rsid w:val="0032553E"/>
    <w:rsid w:val="00325610"/>
    <w:rsid w:val="003263C0"/>
    <w:rsid w:val="00331201"/>
    <w:rsid w:val="003321BE"/>
    <w:rsid w:val="00332567"/>
    <w:rsid w:val="00332E23"/>
    <w:rsid w:val="0033312E"/>
    <w:rsid w:val="00335BCE"/>
    <w:rsid w:val="003408CC"/>
    <w:rsid w:val="00342113"/>
    <w:rsid w:val="003427CC"/>
    <w:rsid w:val="00342FF3"/>
    <w:rsid w:val="00345F37"/>
    <w:rsid w:val="0034774F"/>
    <w:rsid w:val="00351F22"/>
    <w:rsid w:val="0035216F"/>
    <w:rsid w:val="003536A3"/>
    <w:rsid w:val="003546D2"/>
    <w:rsid w:val="00354E77"/>
    <w:rsid w:val="00354FAC"/>
    <w:rsid w:val="003550A5"/>
    <w:rsid w:val="00356E87"/>
    <w:rsid w:val="003578BF"/>
    <w:rsid w:val="00362023"/>
    <w:rsid w:val="00362C7C"/>
    <w:rsid w:val="00364725"/>
    <w:rsid w:val="00364CD9"/>
    <w:rsid w:val="003666C4"/>
    <w:rsid w:val="00367191"/>
    <w:rsid w:val="003672D5"/>
    <w:rsid w:val="0037001B"/>
    <w:rsid w:val="0037015D"/>
    <w:rsid w:val="00370247"/>
    <w:rsid w:val="00370C66"/>
    <w:rsid w:val="00371406"/>
    <w:rsid w:val="00371C46"/>
    <w:rsid w:val="00371E71"/>
    <w:rsid w:val="00373188"/>
    <w:rsid w:val="003734B2"/>
    <w:rsid w:val="003741E7"/>
    <w:rsid w:val="0037501D"/>
    <w:rsid w:val="0037528F"/>
    <w:rsid w:val="00375C61"/>
    <w:rsid w:val="00376D7C"/>
    <w:rsid w:val="00377D48"/>
    <w:rsid w:val="00380C9D"/>
    <w:rsid w:val="00382AD8"/>
    <w:rsid w:val="00382E27"/>
    <w:rsid w:val="00384B78"/>
    <w:rsid w:val="00387196"/>
    <w:rsid w:val="00390A1B"/>
    <w:rsid w:val="00390D9A"/>
    <w:rsid w:val="00391079"/>
    <w:rsid w:val="00391A5B"/>
    <w:rsid w:val="00391B9F"/>
    <w:rsid w:val="00391D08"/>
    <w:rsid w:val="00392C00"/>
    <w:rsid w:val="00392CF8"/>
    <w:rsid w:val="003959A6"/>
    <w:rsid w:val="00395C37"/>
    <w:rsid w:val="003968FD"/>
    <w:rsid w:val="003A177B"/>
    <w:rsid w:val="003A1B1B"/>
    <w:rsid w:val="003A28C6"/>
    <w:rsid w:val="003A2CB7"/>
    <w:rsid w:val="003A3F93"/>
    <w:rsid w:val="003A538E"/>
    <w:rsid w:val="003A5C7A"/>
    <w:rsid w:val="003A6E28"/>
    <w:rsid w:val="003A7872"/>
    <w:rsid w:val="003A7A1B"/>
    <w:rsid w:val="003B0568"/>
    <w:rsid w:val="003B27B2"/>
    <w:rsid w:val="003B3395"/>
    <w:rsid w:val="003B47BB"/>
    <w:rsid w:val="003B5152"/>
    <w:rsid w:val="003B5B00"/>
    <w:rsid w:val="003C1716"/>
    <w:rsid w:val="003C3ABC"/>
    <w:rsid w:val="003C47FD"/>
    <w:rsid w:val="003C52B9"/>
    <w:rsid w:val="003C56CF"/>
    <w:rsid w:val="003C6C6D"/>
    <w:rsid w:val="003C7113"/>
    <w:rsid w:val="003D160F"/>
    <w:rsid w:val="003D272D"/>
    <w:rsid w:val="003D41D7"/>
    <w:rsid w:val="003D4687"/>
    <w:rsid w:val="003D558D"/>
    <w:rsid w:val="003D5C8C"/>
    <w:rsid w:val="003D6BE8"/>
    <w:rsid w:val="003E186C"/>
    <w:rsid w:val="003E279B"/>
    <w:rsid w:val="003E3893"/>
    <w:rsid w:val="003E639B"/>
    <w:rsid w:val="003E6F99"/>
    <w:rsid w:val="003E7E20"/>
    <w:rsid w:val="003F0991"/>
    <w:rsid w:val="003F521C"/>
    <w:rsid w:val="003F5EF9"/>
    <w:rsid w:val="003F6798"/>
    <w:rsid w:val="003F67F4"/>
    <w:rsid w:val="003F74DA"/>
    <w:rsid w:val="003F7E80"/>
    <w:rsid w:val="00401B64"/>
    <w:rsid w:val="004028FF"/>
    <w:rsid w:val="0040424B"/>
    <w:rsid w:val="00405001"/>
    <w:rsid w:val="00405946"/>
    <w:rsid w:val="00412005"/>
    <w:rsid w:val="00413DDB"/>
    <w:rsid w:val="00414939"/>
    <w:rsid w:val="00415DB7"/>
    <w:rsid w:val="00416BF3"/>
    <w:rsid w:val="004208CA"/>
    <w:rsid w:val="00420957"/>
    <w:rsid w:val="00420F0F"/>
    <w:rsid w:val="0042242D"/>
    <w:rsid w:val="00423611"/>
    <w:rsid w:val="00423D31"/>
    <w:rsid w:val="004247B1"/>
    <w:rsid w:val="00424A00"/>
    <w:rsid w:val="00425CED"/>
    <w:rsid w:val="00426471"/>
    <w:rsid w:val="00427AD4"/>
    <w:rsid w:val="00427CC9"/>
    <w:rsid w:val="00427E67"/>
    <w:rsid w:val="00430573"/>
    <w:rsid w:val="00430D19"/>
    <w:rsid w:val="00431866"/>
    <w:rsid w:val="00431A86"/>
    <w:rsid w:val="004347B0"/>
    <w:rsid w:val="00435BD5"/>
    <w:rsid w:val="00441B20"/>
    <w:rsid w:val="0044410F"/>
    <w:rsid w:val="00444F5F"/>
    <w:rsid w:val="0044543A"/>
    <w:rsid w:val="00445DA6"/>
    <w:rsid w:val="00445FB5"/>
    <w:rsid w:val="00446567"/>
    <w:rsid w:val="00450908"/>
    <w:rsid w:val="004533C7"/>
    <w:rsid w:val="004534CF"/>
    <w:rsid w:val="0045398B"/>
    <w:rsid w:val="00453D56"/>
    <w:rsid w:val="00454A46"/>
    <w:rsid w:val="00454C9D"/>
    <w:rsid w:val="00455134"/>
    <w:rsid w:val="004563FC"/>
    <w:rsid w:val="00456482"/>
    <w:rsid w:val="00457426"/>
    <w:rsid w:val="00457D16"/>
    <w:rsid w:val="00460AC9"/>
    <w:rsid w:val="00462216"/>
    <w:rsid w:val="00462D18"/>
    <w:rsid w:val="00463AE2"/>
    <w:rsid w:val="00466346"/>
    <w:rsid w:val="0046671C"/>
    <w:rsid w:val="00466C3B"/>
    <w:rsid w:val="004701A2"/>
    <w:rsid w:val="00470896"/>
    <w:rsid w:val="00470EF5"/>
    <w:rsid w:val="00471133"/>
    <w:rsid w:val="0047118E"/>
    <w:rsid w:val="00471968"/>
    <w:rsid w:val="00471AE7"/>
    <w:rsid w:val="004722A1"/>
    <w:rsid w:val="0047283C"/>
    <w:rsid w:val="0047288C"/>
    <w:rsid w:val="00472A87"/>
    <w:rsid w:val="00476F2E"/>
    <w:rsid w:val="00477196"/>
    <w:rsid w:val="00477BE5"/>
    <w:rsid w:val="00481465"/>
    <w:rsid w:val="00482C6C"/>
    <w:rsid w:val="00484A30"/>
    <w:rsid w:val="004854BD"/>
    <w:rsid w:val="00485B5D"/>
    <w:rsid w:val="004860D4"/>
    <w:rsid w:val="00486C18"/>
    <w:rsid w:val="0049002A"/>
    <w:rsid w:val="00490A9B"/>
    <w:rsid w:val="00491457"/>
    <w:rsid w:val="004921A3"/>
    <w:rsid w:val="0049424F"/>
    <w:rsid w:val="004953EE"/>
    <w:rsid w:val="00495E32"/>
    <w:rsid w:val="0049607B"/>
    <w:rsid w:val="004A0727"/>
    <w:rsid w:val="004A0ED5"/>
    <w:rsid w:val="004A15ED"/>
    <w:rsid w:val="004A1ECC"/>
    <w:rsid w:val="004A26E1"/>
    <w:rsid w:val="004A2C5F"/>
    <w:rsid w:val="004A2FBB"/>
    <w:rsid w:val="004A4672"/>
    <w:rsid w:val="004A7BB4"/>
    <w:rsid w:val="004B0068"/>
    <w:rsid w:val="004B06D7"/>
    <w:rsid w:val="004B2152"/>
    <w:rsid w:val="004B2582"/>
    <w:rsid w:val="004B4BD2"/>
    <w:rsid w:val="004B4CFA"/>
    <w:rsid w:val="004B5156"/>
    <w:rsid w:val="004B576E"/>
    <w:rsid w:val="004B6180"/>
    <w:rsid w:val="004B647C"/>
    <w:rsid w:val="004B6C2F"/>
    <w:rsid w:val="004B7B76"/>
    <w:rsid w:val="004C047B"/>
    <w:rsid w:val="004C0E3F"/>
    <w:rsid w:val="004C10F1"/>
    <w:rsid w:val="004C166E"/>
    <w:rsid w:val="004C17D9"/>
    <w:rsid w:val="004C1F1D"/>
    <w:rsid w:val="004C2742"/>
    <w:rsid w:val="004C2F34"/>
    <w:rsid w:val="004C3681"/>
    <w:rsid w:val="004C38A8"/>
    <w:rsid w:val="004C5144"/>
    <w:rsid w:val="004C637D"/>
    <w:rsid w:val="004D0268"/>
    <w:rsid w:val="004D0A42"/>
    <w:rsid w:val="004D0BAD"/>
    <w:rsid w:val="004D200E"/>
    <w:rsid w:val="004D26E0"/>
    <w:rsid w:val="004D3941"/>
    <w:rsid w:val="004D3C07"/>
    <w:rsid w:val="004D47D8"/>
    <w:rsid w:val="004E083D"/>
    <w:rsid w:val="004E0AD8"/>
    <w:rsid w:val="004E2612"/>
    <w:rsid w:val="004E2C20"/>
    <w:rsid w:val="004E3679"/>
    <w:rsid w:val="004E3E88"/>
    <w:rsid w:val="004E613E"/>
    <w:rsid w:val="004E76F8"/>
    <w:rsid w:val="004E789A"/>
    <w:rsid w:val="004E7B59"/>
    <w:rsid w:val="004F0360"/>
    <w:rsid w:val="004F0666"/>
    <w:rsid w:val="004F112D"/>
    <w:rsid w:val="004F2253"/>
    <w:rsid w:val="004F4032"/>
    <w:rsid w:val="004F4D3C"/>
    <w:rsid w:val="004F5857"/>
    <w:rsid w:val="004F6055"/>
    <w:rsid w:val="00500C4F"/>
    <w:rsid w:val="005019EC"/>
    <w:rsid w:val="00502C08"/>
    <w:rsid w:val="00502EC5"/>
    <w:rsid w:val="0050581A"/>
    <w:rsid w:val="00505DAF"/>
    <w:rsid w:val="0051054B"/>
    <w:rsid w:val="00510982"/>
    <w:rsid w:val="00511286"/>
    <w:rsid w:val="00511582"/>
    <w:rsid w:val="00513FAE"/>
    <w:rsid w:val="00514709"/>
    <w:rsid w:val="005147CA"/>
    <w:rsid w:val="005157CC"/>
    <w:rsid w:val="00515F88"/>
    <w:rsid w:val="005171E7"/>
    <w:rsid w:val="0051743F"/>
    <w:rsid w:val="00517599"/>
    <w:rsid w:val="00517B97"/>
    <w:rsid w:val="00517E98"/>
    <w:rsid w:val="0052360C"/>
    <w:rsid w:val="005238F3"/>
    <w:rsid w:val="00523A91"/>
    <w:rsid w:val="005243A7"/>
    <w:rsid w:val="00524558"/>
    <w:rsid w:val="0052524C"/>
    <w:rsid w:val="00530DE6"/>
    <w:rsid w:val="0053118B"/>
    <w:rsid w:val="005312D7"/>
    <w:rsid w:val="005313FD"/>
    <w:rsid w:val="00531886"/>
    <w:rsid w:val="005318E5"/>
    <w:rsid w:val="00531CC7"/>
    <w:rsid w:val="005342D0"/>
    <w:rsid w:val="0053519A"/>
    <w:rsid w:val="00535479"/>
    <w:rsid w:val="0053620D"/>
    <w:rsid w:val="00536897"/>
    <w:rsid w:val="005376F7"/>
    <w:rsid w:val="005416CA"/>
    <w:rsid w:val="005425C8"/>
    <w:rsid w:val="005428B0"/>
    <w:rsid w:val="00543247"/>
    <w:rsid w:val="005437A4"/>
    <w:rsid w:val="00544520"/>
    <w:rsid w:val="00544CF3"/>
    <w:rsid w:val="00545879"/>
    <w:rsid w:val="00545B30"/>
    <w:rsid w:val="0054669E"/>
    <w:rsid w:val="00547400"/>
    <w:rsid w:val="0055179A"/>
    <w:rsid w:val="00552E6E"/>
    <w:rsid w:val="00554401"/>
    <w:rsid w:val="005556FE"/>
    <w:rsid w:val="005569D0"/>
    <w:rsid w:val="005572C5"/>
    <w:rsid w:val="00557C42"/>
    <w:rsid w:val="00561AEF"/>
    <w:rsid w:val="00562877"/>
    <w:rsid w:val="00563446"/>
    <w:rsid w:val="005643FF"/>
    <w:rsid w:val="00564E31"/>
    <w:rsid w:val="005654AA"/>
    <w:rsid w:val="00565A4C"/>
    <w:rsid w:val="0057011E"/>
    <w:rsid w:val="00570A15"/>
    <w:rsid w:val="0057120F"/>
    <w:rsid w:val="00574308"/>
    <w:rsid w:val="0057487B"/>
    <w:rsid w:val="005759A5"/>
    <w:rsid w:val="00580896"/>
    <w:rsid w:val="005809AB"/>
    <w:rsid w:val="00580A90"/>
    <w:rsid w:val="00583740"/>
    <w:rsid w:val="00584839"/>
    <w:rsid w:val="00585A4E"/>
    <w:rsid w:val="00586793"/>
    <w:rsid w:val="00587AB2"/>
    <w:rsid w:val="0059040C"/>
    <w:rsid w:val="00590901"/>
    <w:rsid w:val="00590B61"/>
    <w:rsid w:val="0059172E"/>
    <w:rsid w:val="00596D6D"/>
    <w:rsid w:val="0059739D"/>
    <w:rsid w:val="005A2373"/>
    <w:rsid w:val="005A4005"/>
    <w:rsid w:val="005A41E1"/>
    <w:rsid w:val="005A4E63"/>
    <w:rsid w:val="005A6A23"/>
    <w:rsid w:val="005A6C9C"/>
    <w:rsid w:val="005B0E91"/>
    <w:rsid w:val="005B35E9"/>
    <w:rsid w:val="005B4D42"/>
    <w:rsid w:val="005B5109"/>
    <w:rsid w:val="005B572F"/>
    <w:rsid w:val="005B5CFE"/>
    <w:rsid w:val="005C07CD"/>
    <w:rsid w:val="005C0DCC"/>
    <w:rsid w:val="005C2D58"/>
    <w:rsid w:val="005C3333"/>
    <w:rsid w:val="005C46A3"/>
    <w:rsid w:val="005C4B55"/>
    <w:rsid w:val="005C5C2D"/>
    <w:rsid w:val="005C6220"/>
    <w:rsid w:val="005C6E71"/>
    <w:rsid w:val="005C75CF"/>
    <w:rsid w:val="005C773A"/>
    <w:rsid w:val="005D150E"/>
    <w:rsid w:val="005D1BB3"/>
    <w:rsid w:val="005D3821"/>
    <w:rsid w:val="005D3DC5"/>
    <w:rsid w:val="005D45F8"/>
    <w:rsid w:val="005D48CB"/>
    <w:rsid w:val="005D6A76"/>
    <w:rsid w:val="005D73D4"/>
    <w:rsid w:val="005E0AA5"/>
    <w:rsid w:val="005E10AD"/>
    <w:rsid w:val="005E2C5E"/>
    <w:rsid w:val="005E3104"/>
    <w:rsid w:val="005E33CC"/>
    <w:rsid w:val="005E418A"/>
    <w:rsid w:val="005E648D"/>
    <w:rsid w:val="005F04A3"/>
    <w:rsid w:val="005F0BE8"/>
    <w:rsid w:val="005F2E39"/>
    <w:rsid w:val="005F3DB2"/>
    <w:rsid w:val="005F52C2"/>
    <w:rsid w:val="005F55B2"/>
    <w:rsid w:val="005F5DD9"/>
    <w:rsid w:val="005F62D7"/>
    <w:rsid w:val="005F7F39"/>
    <w:rsid w:val="0060058E"/>
    <w:rsid w:val="00600935"/>
    <w:rsid w:val="00600D93"/>
    <w:rsid w:val="00601275"/>
    <w:rsid w:val="00601542"/>
    <w:rsid w:val="00601675"/>
    <w:rsid w:val="00601EC6"/>
    <w:rsid w:val="0060434A"/>
    <w:rsid w:val="00605D78"/>
    <w:rsid w:val="006061E0"/>
    <w:rsid w:val="00607761"/>
    <w:rsid w:val="00610359"/>
    <w:rsid w:val="006106A5"/>
    <w:rsid w:val="0061103B"/>
    <w:rsid w:val="006111DC"/>
    <w:rsid w:val="006114C9"/>
    <w:rsid w:val="00614754"/>
    <w:rsid w:val="00615622"/>
    <w:rsid w:val="00615B47"/>
    <w:rsid w:val="006175AB"/>
    <w:rsid w:val="00623543"/>
    <w:rsid w:val="00623A0C"/>
    <w:rsid w:val="0062501F"/>
    <w:rsid w:val="00625B22"/>
    <w:rsid w:val="00625C7D"/>
    <w:rsid w:val="00626094"/>
    <w:rsid w:val="00626BF6"/>
    <w:rsid w:val="0062747F"/>
    <w:rsid w:val="00630D7B"/>
    <w:rsid w:val="006320BA"/>
    <w:rsid w:val="00633AD4"/>
    <w:rsid w:val="00633ED9"/>
    <w:rsid w:val="006371F1"/>
    <w:rsid w:val="00637386"/>
    <w:rsid w:val="006375DC"/>
    <w:rsid w:val="00637773"/>
    <w:rsid w:val="00641320"/>
    <w:rsid w:val="006437E9"/>
    <w:rsid w:val="00643BBC"/>
    <w:rsid w:val="00647ADA"/>
    <w:rsid w:val="00650D28"/>
    <w:rsid w:val="00651A10"/>
    <w:rsid w:val="0065213E"/>
    <w:rsid w:val="00653C3E"/>
    <w:rsid w:val="00655EA3"/>
    <w:rsid w:val="00656983"/>
    <w:rsid w:val="00660EE8"/>
    <w:rsid w:val="006613CE"/>
    <w:rsid w:val="00662390"/>
    <w:rsid w:val="0066371C"/>
    <w:rsid w:val="00663E93"/>
    <w:rsid w:val="00663EEA"/>
    <w:rsid w:val="0067050C"/>
    <w:rsid w:val="00670A43"/>
    <w:rsid w:val="00671E11"/>
    <w:rsid w:val="0067357B"/>
    <w:rsid w:val="006750C6"/>
    <w:rsid w:val="006764D1"/>
    <w:rsid w:val="00680899"/>
    <w:rsid w:val="0068089A"/>
    <w:rsid w:val="00680D5C"/>
    <w:rsid w:val="0068393B"/>
    <w:rsid w:val="00684993"/>
    <w:rsid w:val="00684F6B"/>
    <w:rsid w:val="00685B46"/>
    <w:rsid w:val="006903BD"/>
    <w:rsid w:val="00691833"/>
    <w:rsid w:val="00693349"/>
    <w:rsid w:val="00696A42"/>
    <w:rsid w:val="006A1606"/>
    <w:rsid w:val="006A30DE"/>
    <w:rsid w:val="006A38AA"/>
    <w:rsid w:val="006A56E5"/>
    <w:rsid w:val="006A61D5"/>
    <w:rsid w:val="006A6A8B"/>
    <w:rsid w:val="006A70F1"/>
    <w:rsid w:val="006A7147"/>
    <w:rsid w:val="006B2AD8"/>
    <w:rsid w:val="006B3122"/>
    <w:rsid w:val="006B647D"/>
    <w:rsid w:val="006B6DA2"/>
    <w:rsid w:val="006C0043"/>
    <w:rsid w:val="006C0861"/>
    <w:rsid w:val="006C0F32"/>
    <w:rsid w:val="006C1DDD"/>
    <w:rsid w:val="006C28FD"/>
    <w:rsid w:val="006C343A"/>
    <w:rsid w:val="006C4885"/>
    <w:rsid w:val="006C4C8B"/>
    <w:rsid w:val="006C5832"/>
    <w:rsid w:val="006C5F7A"/>
    <w:rsid w:val="006C70CE"/>
    <w:rsid w:val="006C7D08"/>
    <w:rsid w:val="006D1B67"/>
    <w:rsid w:val="006D2038"/>
    <w:rsid w:val="006D29DE"/>
    <w:rsid w:val="006D391C"/>
    <w:rsid w:val="006D393F"/>
    <w:rsid w:val="006D5676"/>
    <w:rsid w:val="006E2174"/>
    <w:rsid w:val="006E5FBF"/>
    <w:rsid w:val="006F0A85"/>
    <w:rsid w:val="006F0AD4"/>
    <w:rsid w:val="006F2718"/>
    <w:rsid w:val="006F36A4"/>
    <w:rsid w:val="006F5CB7"/>
    <w:rsid w:val="006F6DBB"/>
    <w:rsid w:val="006F7E01"/>
    <w:rsid w:val="00701FC7"/>
    <w:rsid w:val="00706D4D"/>
    <w:rsid w:val="00707281"/>
    <w:rsid w:val="00710792"/>
    <w:rsid w:val="007108C9"/>
    <w:rsid w:val="00710D50"/>
    <w:rsid w:val="007120A8"/>
    <w:rsid w:val="007139E9"/>
    <w:rsid w:val="00715DA4"/>
    <w:rsid w:val="00715EAD"/>
    <w:rsid w:val="00720006"/>
    <w:rsid w:val="0072049B"/>
    <w:rsid w:val="007208DC"/>
    <w:rsid w:val="0072133F"/>
    <w:rsid w:val="00725530"/>
    <w:rsid w:val="00725E85"/>
    <w:rsid w:val="00731064"/>
    <w:rsid w:val="00733FF4"/>
    <w:rsid w:val="007340E8"/>
    <w:rsid w:val="007342C8"/>
    <w:rsid w:val="00734CEA"/>
    <w:rsid w:val="00735D3B"/>
    <w:rsid w:val="0073738E"/>
    <w:rsid w:val="0074101E"/>
    <w:rsid w:val="00741509"/>
    <w:rsid w:val="007415AA"/>
    <w:rsid w:val="00746974"/>
    <w:rsid w:val="00746DE0"/>
    <w:rsid w:val="00747098"/>
    <w:rsid w:val="00753B4A"/>
    <w:rsid w:val="00753DDA"/>
    <w:rsid w:val="00757325"/>
    <w:rsid w:val="00757DC4"/>
    <w:rsid w:val="0076004B"/>
    <w:rsid w:val="00760F91"/>
    <w:rsid w:val="00761B18"/>
    <w:rsid w:val="00761D48"/>
    <w:rsid w:val="00762E33"/>
    <w:rsid w:val="00763100"/>
    <w:rsid w:val="007636AE"/>
    <w:rsid w:val="00763D8E"/>
    <w:rsid w:val="00765E4D"/>
    <w:rsid w:val="0076623A"/>
    <w:rsid w:val="007665DD"/>
    <w:rsid w:val="007671EB"/>
    <w:rsid w:val="007672EC"/>
    <w:rsid w:val="007701DE"/>
    <w:rsid w:val="007747E2"/>
    <w:rsid w:val="00774BBA"/>
    <w:rsid w:val="00777490"/>
    <w:rsid w:val="00780981"/>
    <w:rsid w:val="00780EBA"/>
    <w:rsid w:val="007811B5"/>
    <w:rsid w:val="00781334"/>
    <w:rsid w:val="00782480"/>
    <w:rsid w:val="00782E0D"/>
    <w:rsid w:val="00784C9F"/>
    <w:rsid w:val="00785C15"/>
    <w:rsid w:val="00787217"/>
    <w:rsid w:val="00787741"/>
    <w:rsid w:val="00787D97"/>
    <w:rsid w:val="007961DB"/>
    <w:rsid w:val="007A0559"/>
    <w:rsid w:val="007A1C54"/>
    <w:rsid w:val="007A22EE"/>
    <w:rsid w:val="007A5A59"/>
    <w:rsid w:val="007A64FD"/>
    <w:rsid w:val="007A651C"/>
    <w:rsid w:val="007A779F"/>
    <w:rsid w:val="007A7DC4"/>
    <w:rsid w:val="007B070C"/>
    <w:rsid w:val="007B083E"/>
    <w:rsid w:val="007B2D87"/>
    <w:rsid w:val="007B47B1"/>
    <w:rsid w:val="007B6C9C"/>
    <w:rsid w:val="007B7BA6"/>
    <w:rsid w:val="007C105C"/>
    <w:rsid w:val="007C2163"/>
    <w:rsid w:val="007C2BDE"/>
    <w:rsid w:val="007C4140"/>
    <w:rsid w:val="007C479F"/>
    <w:rsid w:val="007C4ECE"/>
    <w:rsid w:val="007C517A"/>
    <w:rsid w:val="007C6997"/>
    <w:rsid w:val="007C6E5D"/>
    <w:rsid w:val="007D1125"/>
    <w:rsid w:val="007D189A"/>
    <w:rsid w:val="007D1D7A"/>
    <w:rsid w:val="007D35D5"/>
    <w:rsid w:val="007D5356"/>
    <w:rsid w:val="007D6943"/>
    <w:rsid w:val="007D6C6D"/>
    <w:rsid w:val="007D76C9"/>
    <w:rsid w:val="007D7D30"/>
    <w:rsid w:val="007E12BF"/>
    <w:rsid w:val="007E3992"/>
    <w:rsid w:val="007E4370"/>
    <w:rsid w:val="007E6C51"/>
    <w:rsid w:val="007E6F67"/>
    <w:rsid w:val="007E72E4"/>
    <w:rsid w:val="007E7DC5"/>
    <w:rsid w:val="007F1C31"/>
    <w:rsid w:val="007F3AA3"/>
    <w:rsid w:val="007F4E8E"/>
    <w:rsid w:val="007F5043"/>
    <w:rsid w:val="007F7665"/>
    <w:rsid w:val="007F784F"/>
    <w:rsid w:val="007F7916"/>
    <w:rsid w:val="0080199C"/>
    <w:rsid w:val="00803209"/>
    <w:rsid w:val="008033E2"/>
    <w:rsid w:val="0080534D"/>
    <w:rsid w:val="00806273"/>
    <w:rsid w:val="008068EE"/>
    <w:rsid w:val="00806B3D"/>
    <w:rsid w:val="00807A7C"/>
    <w:rsid w:val="0081049C"/>
    <w:rsid w:val="0081354B"/>
    <w:rsid w:val="00814028"/>
    <w:rsid w:val="0081442B"/>
    <w:rsid w:val="008144AD"/>
    <w:rsid w:val="00814B0B"/>
    <w:rsid w:val="00815D83"/>
    <w:rsid w:val="008168CD"/>
    <w:rsid w:val="00816CBB"/>
    <w:rsid w:val="00820C92"/>
    <w:rsid w:val="008210EC"/>
    <w:rsid w:val="008226A8"/>
    <w:rsid w:val="008240C9"/>
    <w:rsid w:val="00824CA2"/>
    <w:rsid w:val="00825726"/>
    <w:rsid w:val="0082684D"/>
    <w:rsid w:val="00826943"/>
    <w:rsid w:val="00830592"/>
    <w:rsid w:val="00830AA4"/>
    <w:rsid w:val="00833F49"/>
    <w:rsid w:val="00834E5F"/>
    <w:rsid w:val="00840339"/>
    <w:rsid w:val="0084095F"/>
    <w:rsid w:val="008409EE"/>
    <w:rsid w:val="00840ADD"/>
    <w:rsid w:val="00840AF5"/>
    <w:rsid w:val="008450C9"/>
    <w:rsid w:val="008509DD"/>
    <w:rsid w:val="00854004"/>
    <w:rsid w:val="008543B8"/>
    <w:rsid w:val="00854B95"/>
    <w:rsid w:val="00855C3D"/>
    <w:rsid w:val="00862493"/>
    <w:rsid w:val="008632BD"/>
    <w:rsid w:val="00863D59"/>
    <w:rsid w:val="008646E2"/>
    <w:rsid w:val="008652E2"/>
    <w:rsid w:val="00865B5F"/>
    <w:rsid w:val="00866587"/>
    <w:rsid w:val="00866A73"/>
    <w:rsid w:val="00866EC9"/>
    <w:rsid w:val="008677F2"/>
    <w:rsid w:val="00871BED"/>
    <w:rsid w:val="008769A4"/>
    <w:rsid w:val="0088292E"/>
    <w:rsid w:val="008847ED"/>
    <w:rsid w:val="008869A5"/>
    <w:rsid w:val="00886FC1"/>
    <w:rsid w:val="00887282"/>
    <w:rsid w:val="0088768A"/>
    <w:rsid w:val="00887C79"/>
    <w:rsid w:val="008900B5"/>
    <w:rsid w:val="00890409"/>
    <w:rsid w:val="008910A4"/>
    <w:rsid w:val="008910FF"/>
    <w:rsid w:val="0089131E"/>
    <w:rsid w:val="00891678"/>
    <w:rsid w:val="0089252F"/>
    <w:rsid w:val="00893B2E"/>
    <w:rsid w:val="00894698"/>
    <w:rsid w:val="00895465"/>
    <w:rsid w:val="00895519"/>
    <w:rsid w:val="00896413"/>
    <w:rsid w:val="008972EA"/>
    <w:rsid w:val="00897617"/>
    <w:rsid w:val="008A0748"/>
    <w:rsid w:val="008A365A"/>
    <w:rsid w:val="008A467C"/>
    <w:rsid w:val="008A5213"/>
    <w:rsid w:val="008A6E96"/>
    <w:rsid w:val="008A7427"/>
    <w:rsid w:val="008B1351"/>
    <w:rsid w:val="008B21F1"/>
    <w:rsid w:val="008B376B"/>
    <w:rsid w:val="008B4782"/>
    <w:rsid w:val="008B4F23"/>
    <w:rsid w:val="008B53EF"/>
    <w:rsid w:val="008C0934"/>
    <w:rsid w:val="008C0FA7"/>
    <w:rsid w:val="008C1539"/>
    <w:rsid w:val="008C1CF8"/>
    <w:rsid w:val="008C1FD5"/>
    <w:rsid w:val="008C212D"/>
    <w:rsid w:val="008C297C"/>
    <w:rsid w:val="008C3DDA"/>
    <w:rsid w:val="008C4C60"/>
    <w:rsid w:val="008C5278"/>
    <w:rsid w:val="008C683A"/>
    <w:rsid w:val="008C7F75"/>
    <w:rsid w:val="008D2322"/>
    <w:rsid w:val="008D2FC5"/>
    <w:rsid w:val="008D603F"/>
    <w:rsid w:val="008D61E4"/>
    <w:rsid w:val="008D7A07"/>
    <w:rsid w:val="008E0ECC"/>
    <w:rsid w:val="008E13F9"/>
    <w:rsid w:val="008E14C1"/>
    <w:rsid w:val="008E52E8"/>
    <w:rsid w:val="008E53BC"/>
    <w:rsid w:val="008E5A34"/>
    <w:rsid w:val="008E64D7"/>
    <w:rsid w:val="008E70D5"/>
    <w:rsid w:val="008E78C8"/>
    <w:rsid w:val="008F0017"/>
    <w:rsid w:val="008F023C"/>
    <w:rsid w:val="008F032D"/>
    <w:rsid w:val="008F0ACA"/>
    <w:rsid w:val="008F0BFA"/>
    <w:rsid w:val="008F292A"/>
    <w:rsid w:val="008F3D12"/>
    <w:rsid w:val="008F4B98"/>
    <w:rsid w:val="008F4DE0"/>
    <w:rsid w:val="008F4EB2"/>
    <w:rsid w:val="008F52CB"/>
    <w:rsid w:val="008F65FC"/>
    <w:rsid w:val="00902A7B"/>
    <w:rsid w:val="00903B43"/>
    <w:rsid w:val="00904D4C"/>
    <w:rsid w:val="00904E58"/>
    <w:rsid w:val="009055E7"/>
    <w:rsid w:val="00905FD2"/>
    <w:rsid w:val="009100E6"/>
    <w:rsid w:val="009108A4"/>
    <w:rsid w:val="009108A6"/>
    <w:rsid w:val="0091144D"/>
    <w:rsid w:val="00913C92"/>
    <w:rsid w:val="00914387"/>
    <w:rsid w:val="00916B48"/>
    <w:rsid w:val="00916C1A"/>
    <w:rsid w:val="00917CA2"/>
    <w:rsid w:val="00917CE0"/>
    <w:rsid w:val="0092125F"/>
    <w:rsid w:val="0092198C"/>
    <w:rsid w:val="00921EAE"/>
    <w:rsid w:val="00924EF5"/>
    <w:rsid w:val="00925156"/>
    <w:rsid w:val="009270D3"/>
    <w:rsid w:val="00927F77"/>
    <w:rsid w:val="009309FF"/>
    <w:rsid w:val="009316A3"/>
    <w:rsid w:val="00932890"/>
    <w:rsid w:val="00932984"/>
    <w:rsid w:val="00933940"/>
    <w:rsid w:val="009345C8"/>
    <w:rsid w:val="00934BAE"/>
    <w:rsid w:val="009351E1"/>
    <w:rsid w:val="00940CDA"/>
    <w:rsid w:val="00942A08"/>
    <w:rsid w:val="00944543"/>
    <w:rsid w:val="00944717"/>
    <w:rsid w:val="00947BDB"/>
    <w:rsid w:val="00950567"/>
    <w:rsid w:val="009514A6"/>
    <w:rsid w:val="00951F0A"/>
    <w:rsid w:val="009529F5"/>
    <w:rsid w:val="00952C49"/>
    <w:rsid w:val="0095325F"/>
    <w:rsid w:val="00954692"/>
    <w:rsid w:val="00961734"/>
    <w:rsid w:val="009622F8"/>
    <w:rsid w:val="00963DFC"/>
    <w:rsid w:val="009642B0"/>
    <w:rsid w:val="0096455E"/>
    <w:rsid w:val="00966E0A"/>
    <w:rsid w:val="00967854"/>
    <w:rsid w:val="00967C30"/>
    <w:rsid w:val="00970435"/>
    <w:rsid w:val="00970CCA"/>
    <w:rsid w:val="00970DD0"/>
    <w:rsid w:val="00972AA7"/>
    <w:rsid w:val="0097388B"/>
    <w:rsid w:val="00973CF1"/>
    <w:rsid w:val="00975DC1"/>
    <w:rsid w:val="00975F48"/>
    <w:rsid w:val="00975FB2"/>
    <w:rsid w:val="00976F93"/>
    <w:rsid w:val="009776B3"/>
    <w:rsid w:val="00977C5A"/>
    <w:rsid w:val="00977F4B"/>
    <w:rsid w:val="009813DF"/>
    <w:rsid w:val="00981935"/>
    <w:rsid w:val="00981944"/>
    <w:rsid w:val="00981AFB"/>
    <w:rsid w:val="00982756"/>
    <w:rsid w:val="00982967"/>
    <w:rsid w:val="00984CC0"/>
    <w:rsid w:val="009862D1"/>
    <w:rsid w:val="00993384"/>
    <w:rsid w:val="009950D0"/>
    <w:rsid w:val="00995AE6"/>
    <w:rsid w:val="009A009E"/>
    <w:rsid w:val="009A2AA6"/>
    <w:rsid w:val="009A340C"/>
    <w:rsid w:val="009A57F6"/>
    <w:rsid w:val="009A5A3E"/>
    <w:rsid w:val="009A675A"/>
    <w:rsid w:val="009A7EC1"/>
    <w:rsid w:val="009B03DC"/>
    <w:rsid w:val="009B1037"/>
    <w:rsid w:val="009B1B8B"/>
    <w:rsid w:val="009B37EE"/>
    <w:rsid w:val="009B5B0E"/>
    <w:rsid w:val="009B6D7A"/>
    <w:rsid w:val="009C02E4"/>
    <w:rsid w:val="009C069A"/>
    <w:rsid w:val="009C1DA5"/>
    <w:rsid w:val="009C33B6"/>
    <w:rsid w:val="009C3572"/>
    <w:rsid w:val="009C3B22"/>
    <w:rsid w:val="009C3CAB"/>
    <w:rsid w:val="009C3ED9"/>
    <w:rsid w:val="009C59E1"/>
    <w:rsid w:val="009C69DB"/>
    <w:rsid w:val="009C70A6"/>
    <w:rsid w:val="009D0E70"/>
    <w:rsid w:val="009D1A5B"/>
    <w:rsid w:val="009D1F70"/>
    <w:rsid w:val="009D2909"/>
    <w:rsid w:val="009D2A51"/>
    <w:rsid w:val="009D2D1F"/>
    <w:rsid w:val="009D345C"/>
    <w:rsid w:val="009D5065"/>
    <w:rsid w:val="009D6D9C"/>
    <w:rsid w:val="009D7249"/>
    <w:rsid w:val="009E0665"/>
    <w:rsid w:val="009E0729"/>
    <w:rsid w:val="009E0ACD"/>
    <w:rsid w:val="009E2A94"/>
    <w:rsid w:val="009E48AE"/>
    <w:rsid w:val="009E4D14"/>
    <w:rsid w:val="009E5003"/>
    <w:rsid w:val="009E50F5"/>
    <w:rsid w:val="009E581B"/>
    <w:rsid w:val="009E6611"/>
    <w:rsid w:val="009E6A04"/>
    <w:rsid w:val="009E6D0C"/>
    <w:rsid w:val="009E7A43"/>
    <w:rsid w:val="009F027B"/>
    <w:rsid w:val="009F1FFB"/>
    <w:rsid w:val="009F2139"/>
    <w:rsid w:val="009F3D6C"/>
    <w:rsid w:val="009F3D85"/>
    <w:rsid w:val="009F5F99"/>
    <w:rsid w:val="009F6E1A"/>
    <w:rsid w:val="009F7060"/>
    <w:rsid w:val="00A001D1"/>
    <w:rsid w:val="00A009EE"/>
    <w:rsid w:val="00A0404F"/>
    <w:rsid w:val="00A0531B"/>
    <w:rsid w:val="00A06CC6"/>
    <w:rsid w:val="00A074BE"/>
    <w:rsid w:val="00A1033E"/>
    <w:rsid w:val="00A10B57"/>
    <w:rsid w:val="00A11806"/>
    <w:rsid w:val="00A12E40"/>
    <w:rsid w:val="00A14882"/>
    <w:rsid w:val="00A14B93"/>
    <w:rsid w:val="00A14D14"/>
    <w:rsid w:val="00A14F3C"/>
    <w:rsid w:val="00A1780E"/>
    <w:rsid w:val="00A1793D"/>
    <w:rsid w:val="00A20401"/>
    <w:rsid w:val="00A20F66"/>
    <w:rsid w:val="00A217BF"/>
    <w:rsid w:val="00A236E9"/>
    <w:rsid w:val="00A244D0"/>
    <w:rsid w:val="00A24808"/>
    <w:rsid w:val="00A25796"/>
    <w:rsid w:val="00A2657A"/>
    <w:rsid w:val="00A31B74"/>
    <w:rsid w:val="00A33FC1"/>
    <w:rsid w:val="00A34FD9"/>
    <w:rsid w:val="00A352E7"/>
    <w:rsid w:val="00A4105D"/>
    <w:rsid w:val="00A4309F"/>
    <w:rsid w:val="00A43893"/>
    <w:rsid w:val="00A43B70"/>
    <w:rsid w:val="00A45BFF"/>
    <w:rsid w:val="00A46936"/>
    <w:rsid w:val="00A46948"/>
    <w:rsid w:val="00A46B1D"/>
    <w:rsid w:val="00A47249"/>
    <w:rsid w:val="00A473A6"/>
    <w:rsid w:val="00A47E94"/>
    <w:rsid w:val="00A51337"/>
    <w:rsid w:val="00A521B6"/>
    <w:rsid w:val="00A526D7"/>
    <w:rsid w:val="00A53162"/>
    <w:rsid w:val="00A53BA8"/>
    <w:rsid w:val="00A53DBC"/>
    <w:rsid w:val="00A5413E"/>
    <w:rsid w:val="00A550AA"/>
    <w:rsid w:val="00A5576E"/>
    <w:rsid w:val="00A574D1"/>
    <w:rsid w:val="00A61A61"/>
    <w:rsid w:val="00A62648"/>
    <w:rsid w:val="00A63147"/>
    <w:rsid w:val="00A63BBB"/>
    <w:rsid w:val="00A659E3"/>
    <w:rsid w:val="00A66608"/>
    <w:rsid w:val="00A71F52"/>
    <w:rsid w:val="00A72A73"/>
    <w:rsid w:val="00A72BCF"/>
    <w:rsid w:val="00A73CA7"/>
    <w:rsid w:val="00A73F74"/>
    <w:rsid w:val="00A7448B"/>
    <w:rsid w:val="00A76200"/>
    <w:rsid w:val="00A76EF0"/>
    <w:rsid w:val="00A77090"/>
    <w:rsid w:val="00A7782B"/>
    <w:rsid w:val="00A81B08"/>
    <w:rsid w:val="00A825EF"/>
    <w:rsid w:val="00A835DF"/>
    <w:rsid w:val="00A85769"/>
    <w:rsid w:val="00A873A9"/>
    <w:rsid w:val="00A901E0"/>
    <w:rsid w:val="00A910BB"/>
    <w:rsid w:val="00A93B10"/>
    <w:rsid w:val="00A94014"/>
    <w:rsid w:val="00A94FCD"/>
    <w:rsid w:val="00A97A41"/>
    <w:rsid w:val="00AA116C"/>
    <w:rsid w:val="00AA3F79"/>
    <w:rsid w:val="00AA5D9C"/>
    <w:rsid w:val="00AA61C2"/>
    <w:rsid w:val="00AA654C"/>
    <w:rsid w:val="00AA7302"/>
    <w:rsid w:val="00AA762E"/>
    <w:rsid w:val="00AB04DD"/>
    <w:rsid w:val="00AB1D62"/>
    <w:rsid w:val="00AB2C5A"/>
    <w:rsid w:val="00AB2FFA"/>
    <w:rsid w:val="00AB30FE"/>
    <w:rsid w:val="00AB47E4"/>
    <w:rsid w:val="00AB487B"/>
    <w:rsid w:val="00AB496A"/>
    <w:rsid w:val="00AB5257"/>
    <w:rsid w:val="00AB5704"/>
    <w:rsid w:val="00AB5D97"/>
    <w:rsid w:val="00AB5E32"/>
    <w:rsid w:val="00AB63F3"/>
    <w:rsid w:val="00AB6A63"/>
    <w:rsid w:val="00AB701D"/>
    <w:rsid w:val="00AB7CD5"/>
    <w:rsid w:val="00AB7E15"/>
    <w:rsid w:val="00AC0BE2"/>
    <w:rsid w:val="00AC124E"/>
    <w:rsid w:val="00AC12B2"/>
    <w:rsid w:val="00AC1ADF"/>
    <w:rsid w:val="00AC1B69"/>
    <w:rsid w:val="00AC2852"/>
    <w:rsid w:val="00AC3AA1"/>
    <w:rsid w:val="00AC444A"/>
    <w:rsid w:val="00AC492B"/>
    <w:rsid w:val="00AC6DB9"/>
    <w:rsid w:val="00AC7315"/>
    <w:rsid w:val="00AD1980"/>
    <w:rsid w:val="00AD2B0A"/>
    <w:rsid w:val="00AD6ED7"/>
    <w:rsid w:val="00AD7920"/>
    <w:rsid w:val="00AE0354"/>
    <w:rsid w:val="00AE123F"/>
    <w:rsid w:val="00AE18F4"/>
    <w:rsid w:val="00AE37CE"/>
    <w:rsid w:val="00AF020C"/>
    <w:rsid w:val="00AF0B10"/>
    <w:rsid w:val="00AF0D31"/>
    <w:rsid w:val="00AF21ED"/>
    <w:rsid w:val="00AF238E"/>
    <w:rsid w:val="00AF23E1"/>
    <w:rsid w:val="00AF2BED"/>
    <w:rsid w:val="00AF4F00"/>
    <w:rsid w:val="00AF54D0"/>
    <w:rsid w:val="00AF5FB7"/>
    <w:rsid w:val="00AF74D5"/>
    <w:rsid w:val="00B01C68"/>
    <w:rsid w:val="00B03451"/>
    <w:rsid w:val="00B03881"/>
    <w:rsid w:val="00B0721D"/>
    <w:rsid w:val="00B07C10"/>
    <w:rsid w:val="00B111CE"/>
    <w:rsid w:val="00B1154D"/>
    <w:rsid w:val="00B11C25"/>
    <w:rsid w:val="00B12545"/>
    <w:rsid w:val="00B12A67"/>
    <w:rsid w:val="00B1383A"/>
    <w:rsid w:val="00B141DA"/>
    <w:rsid w:val="00B23DC2"/>
    <w:rsid w:val="00B24373"/>
    <w:rsid w:val="00B26E28"/>
    <w:rsid w:val="00B27541"/>
    <w:rsid w:val="00B2785D"/>
    <w:rsid w:val="00B27D9D"/>
    <w:rsid w:val="00B30407"/>
    <w:rsid w:val="00B313CA"/>
    <w:rsid w:val="00B31AFF"/>
    <w:rsid w:val="00B327CA"/>
    <w:rsid w:val="00B34E8F"/>
    <w:rsid w:val="00B36454"/>
    <w:rsid w:val="00B40929"/>
    <w:rsid w:val="00B40B8D"/>
    <w:rsid w:val="00B41356"/>
    <w:rsid w:val="00B42B37"/>
    <w:rsid w:val="00B42FBE"/>
    <w:rsid w:val="00B43923"/>
    <w:rsid w:val="00B43B3F"/>
    <w:rsid w:val="00B4428F"/>
    <w:rsid w:val="00B44D25"/>
    <w:rsid w:val="00B46B95"/>
    <w:rsid w:val="00B50D34"/>
    <w:rsid w:val="00B51A22"/>
    <w:rsid w:val="00B51DFA"/>
    <w:rsid w:val="00B536A9"/>
    <w:rsid w:val="00B53DB6"/>
    <w:rsid w:val="00B540FE"/>
    <w:rsid w:val="00B559A8"/>
    <w:rsid w:val="00B60367"/>
    <w:rsid w:val="00B60FF3"/>
    <w:rsid w:val="00B64ECD"/>
    <w:rsid w:val="00B65186"/>
    <w:rsid w:val="00B653AD"/>
    <w:rsid w:val="00B66256"/>
    <w:rsid w:val="00B721FF"/>
    <w:rsid w:val="00B732BF"/>
    <w:rsid w:val="00B74B53"/>
    <w:rsid w:val="00B75573"/>
    <w:rsid w:val="00B75823"/>
    <w:rsid w:val="00B76053"/>
    <w:rsid w:val="00B80AE1"/>
    <w:rsid w:val="00B82159"/>
    <w:rsid w:val="00B82CD0"/>
    <w:rsid w:val="00B8396B"/>
    <w:rsid w:val="00B83AFD"/>
    <w:rsid w:val="00B848D9"/>
    <w:rsid w:val="00B8627E"/>
    <w:rsid w:val="00B86BE7"/>
    <w:rsid w:val="00B90FD9"/>
    <w:rsid w:val="00B91D67"/>
    <w:rsid w:val="00B91FBD"/>
    <w:rsid w:val="00B966E7"/>
    <w:rsid w:val="00B969F4"/>
    <w:rsid w:val="00BA32AB"/>
    <w:rsid w:val="00BA4448"/>
    <w:rsid w:val="00BA4811"/>
    <w:rsid w:val="00BA48AD"/>
    <w:rsid w:val="00BA5042"/>
    <w:rsid w:val="00BA5F0E"/>
    <w:rsid w:val="00BA6FF8"/>
    <w:rsid w:val="00BA7D51"/>
    <w:rsid w:val="00BB0B65"/>
    <w:rsid w:val="00BB1DDE"/>
    <w:rsid w:val="00BB2C45"/>
    <w:rsid w:val="00BB36D6"/>
    <w:rsid w:val="00BB470D"/>
    <w:rsid w:val="00BB4C43"/>
    <w:rsid w:val="00BB5C48"/>
    <w:rsid w:val="00BB7237"/>
    <w:rsid w:val="00BB729C"/>
    <w:rsid w:val="00BC0328"/>
    <w:rsid w:val="00BC144C"/>
    <w:rsid w:val="00BC1CCE"/>
    <w:rsid w:val="00BC4286"/>
    <w:rsid w:val="00BC70AD"/>
    <w:rsid w:val="00BC7AC7"/>
    <w:rsid w:val="00BD201E"/>
    <w:rsid w:val="00BD2BD6"/>
    <w:rsid w:val="00BD2FE8"/>
    <w:rsid w:val="00BD3419"/>
    <w:rsid w:val="00BD3B7F"/>
    <w:rsid w:val="00BD4430"/>
    <w:rsid w:val="00BD4C31"/>
    <w:rsid w:val="00BD4FA8"/>
    <w:rsid w:val="00BD4FD4"/>
    <w:rsid w:val="00BD6DA7"/>
    <w:rsid w:val="00BD6FC6"/>
    <w:rsid w:val="00BE0BB1"/>
    <w:rsid w:val="00BE0EA9"/>
    <w:rsid w:val="00BE11F9"/>
    <w:rsid w:val="00BE152F"/>
    <w:rsid w:val="00BE5D47"/>
    <w:rsid w:val="00BE5EFF"/>
    <w:rsid w:val="00BE62C9"/>
    <w:rsid w:val="00BF073B"/>
    <w:rsid w:val="00BF23B9"/>
    <w:rsid w:val="00BF5246"/>
    <w:rsid w:val="00BF52FA"/>
    <w:rsid w:val="00BF654D"/>
    <w:rsid w:val="00BF7824"/>
    <w:rsid w:val="00BF7C19"/>
    <w:rsid w:val="00C01391"/>
    <w:rsid w:val="00C020B5"/>
    <w:rsid w:val="00C04231"/>
    <w:rsid w:val="00C048FA"/>
    <w:rsid w:val="00C04C29"/>
    <w:rsid w:val="00C055D0"/>
    <w:rsid w:val="00C07AE4"/>
    <w:rsid w:val="00C07D44"/>
    <w:rsid w:val="00C100E5"/>
    <w:rsid w:val="00C12A68"/>
    <w:rsid w:val="00C12D7C"/>
    <w:rsid w:val="00C13333"/>
    <w:rsid w:val="00C13741"/>
    <w:rsid w:val="00C16789"/>
    <w:rsid w:val="00C203F7"/>
    <w:rsid w:val="00C2072A"/>
    <w:rsid w:val="00C25869"/>
    <w:rsid w:val="00C25D44"/>
    <w:rsid w:val="00C26AF6"/>
    <w:rsid w:val="00C308E9"/>
    <w:rsid w:val="00C31149"/>
    <w:rsid w:val="00C34E41"/>
    <w:rsid w:val="00C35865"/>
    <w:rsid w:val="00C36FF5"/>
    <w:rsid w:val="00C41C71"/>
    <w:rsid w:val="00C41CDA"/>
    <w:rsid w:val="00C43050"/>
    <w:rsid w:val="00C433EB"/>
    <w:rsid w:val="00C43D43"/>
    <w:rsid w:val="00C44964"/>
    <w:rsid w:val="00C44EF0"/>
    <w:rsid w:val="00C45E60"/>
    <w:rsid w:val="00C53B69"/>
    <w:rsid w:val="00C53DEF"/>
    <w:rsid w:val="00C5414C"/>
    <w:rsid w:val="00C54ACD"/>
    <w:rsid w:val="00C57482"/>
    <w:rsid w:val="00C57F15"/>
    <w:rsid w:val="00C60BB3"/>
    <w:rsid w:val="00C612FE"/>
    <w:rsid w:val="00C61529"/>
    <w:rsid w:val="00C63804"/>
    <w:rsid w:val="00C639A1"/>
    <w:rsid w:val="00C63C36"/>
    <w:rsid w:val="00C6424D"/>
    <w:rsid w:val="00C65433"/>
    <w:rsid w:val="00C70896"/>
    <w:rsid w:val="00C70A74"/>
    <w:rsid w:val="00C7138B"/>
    <w:rsid w:val="00C7204D"/>
    <w:rsid w:val="00C731E4"/>
    <w:rsid w:val="00C7339E"/>
    <w:rsid w:val="00C73478"/>
    <w:rsid w:val="00C737FE"/>
    <w:rsid w:val="00C74FFA"/>
    <w:rsid w:val="00C800B3"/>
    <w:rsid w:val="00C8028E"/>
    <w:rsid w:val="00C8171B"/>
    <w:rsid w:val="00C82EA1"/>
    <w:rsid w:val="00C83172"/>
    <w:rsid w:val="00C840C6"/>
    <w:rsid w:val="00C84F66"/>
    <w:rsid w:val="00C859C9"/>
    <w:rsid w:val="00C85F7E"/>
    <w:rsid w:val="00C90BA1"/>
    <w:rsid w:val="00C90F43"/>
    <w:rsid w:val="00C91894"/>
    <w:rsid w:val="00C9268A"/>
    <w:rsid w:val="00C92BFE"/>
    <w:rsid w:val="00C95D5F"/>
    <w:rsid w:val="00C96570"/>
    <w:rsid w:val="00C968C1"/>
    <w:rsid w:val="00C96C21"/>
    <w:rsid w:val="00C96DAC"/>
    <w:rsid w:val="00CA0E50"/>
    <w:rsid w:val="00CA13F0"/>
    <w:rsid w:val="00CA2783"/>
    <w:rsid w:val="00CA2B8E"/>
    <w:rsid w:val="00CA39E7"/>
    <w:rsid w:val="00CA3A90"/>
    <w:rsid w:val="00CA43CF"/>
    <w:rsid w:val="00CA5653"/>
    <w:rsid w:val="00CA5B1A"/>
    <w:rsid w:val="00CA744B"/>
    <w:rsid w:val="00CA78DF"/>
    <w:rsid w:val="00CB070F"/>
    <w:rsid w:val="00CB1D3C"/>
    <w:rsid w:val="00CB2E92"/>
    <w:rsid w:val="00CB329B"/>
    <w:rsid w:val="00CB4293"/>
    <w:rsid w:val="00CB6AF3"/>
    <w:rsid w:val="00CB79CB"/>
    <w:rsid w:val="00CC0760"/>
    <w:rsid w:val="00CC134E"/>
    <w:rsid w:val="00CC27FE"/>
    <w:rsid w:val="00CC3096"/>
    <w:rsid w:val="00CC4DD4"/>
    <w:rsid w:val="00CC6A98"/>
    <w:rsid w:val="00CD03A8"/>
    <w:rsid w:val="00CD1973"/>
    <w:rsid w:val="00CD43B9"/>
    <w:rsid w:val="00CD751C"/>
    <w:rsid w:val="00CE1E27"/>
    <w:rsid w:val="00CE2B47"/>
    <w:rsid w:val="00CE3478"/>
    <w:rsid w:val="00CE40A0"/>
    <w:rsid w:val="00CE45B1"/>
    <w:rsid w:val="00CE6DF0"/>
    <w:rsid w:val="00CE6E24"/>
    <w:rsid w:val="00CE79B8"/>
    <w:rsid w:val="00CF1016"/>
    <w:rsid w:val="00CF250D"/>
    <w:rsid w:val="00CF2E97"/>
    <w:rsid w:val="00CF5EE6"/>
    <w:rsid w:val="00CF6747"/>
    <w:rsid w:val="00CF7110"/>
    <w:rsid w:val="00D0003A"/>
    <w:rsid w:val="00D00B52"/>
    <w:rsid w:val="00D03AD5"/>
    <w:rsid w:val="00D06C5D"/>
    <w:rsid w:val="00D0738A"/>
    <w:rsid w:val="00D07576"/>
    <w:rsid w:val="00D1484B"/>
    <w:rsid w:val="00D20E2E"/>
    <w:rsid w:val="00D2171D"/>
    <w:rsid w:val="00D21FE4"/>
    <w:rsid w:val="00D23C01"/>
    <w:rsid w:val="00D23F82"/>
    <w:rsid w:val="00D242CB"/>
    <w:rsid w:val="00D24367"/>
    <w:rsid w:val="00D30DF7"/>
    <w:rsid w:val="00D3179F"/>
    <w:rsid w:val="00D3195A"/>
    <w:rsid w:val="00D32121"/>
    <w:rsid w:val="00D32531"/>
    <w:rsid w:val="00D33F58"/>
    <w:rsid w:val="00D3451E"/>
    <w:rsid w:val="00D355F1"/>
    <w:rsid w:val="00D362DD"/>
    <w:rsid w:val="00D363DF"/>
    <w:rsid w:val="00D36611"/>
    <w:rsid w:val="00D376B5"/>
    <w:rsid w:val="00D43C1D"/>
    <w:rsid w:val="00D44F69"/>
    <w:rsid w:val="00D45592"/>
    <w:rsid w:val="00D465E8"/>
    <w:rsid w:val="00D50678"/>
    <w:rsid w:val="00D55376"/>
    <w:rsid w:val="00D566A7"/>
    <w:rsid w:val="00D56B95"/>
    <w:rsid w:val="00D57A20"/>
    <w:rsid w:val="00D6316C"/>
    <w:rsid w:val="00D67AE0"/>
    <w:rsid w:val="00D715F0"/>
    <w:rsid w:val="00D7184B"/>
    <w:rsid w:val="00D71B51"/>
    <w:rsid w:val="00D72F41"/>
    <w:rsid w:val="00D753BE"/>
    <w:rsid w:val="00D76E0D"/>
    <w:rsid w:val="00D76F80"/>
    <w:rsid w:val="00D80E5D"/>
    <w:rsid w:val="00D83340"/>
    <w:rsid w:val="00D84695"/>
    <w:rsid w:val="00D84909"/>
    <w:rsid w:val="00D86D1B"/>
    <w:rsid w:val="00D902C3"/>
    <w:rsid w:val="00D91344"/>
    <w:rsid w:val="00D94648"/>
    <w:rsid w:val="00D9521E"/>
    <w:rsid w:val="00D97C3D"/>
    <w:rsid w:val="00DA1226"/>
    <w:rsid w:val="00DA209B"/>
    <w:rsid w:val="00DA2616"/>
    <w:rsid w:val="00DA3701"/>
    <w:rsid w:val="00DA5F60"/>
    <w:rsid w:val="00DA6B57"/>
    <w:rsid w:val="00DA70AE"/>
    <w:rsid w:val="00DA7A8C"/>
    <w:rsid w:val="00DB045B"/>
    <w:rsid w:val="00DB0947"/>
    <w:rsid w:val="00DB0D85"/>
    <w:rsid w:val="00DB122F"/>
    <w:rsid w:val="00DB149C"/>
    <w:rsid w:val="00DB2A0C"/>
    <w:rsid w:val="00DB3783"/>
    <w:rsid w:val="00DB7B3D"/>
    <w:rsid w:val="00DB7C98"/>
    <w:rsid w:val="00DC135D"/>
    <w:rsid w:val="00DC2376"/>
    <w:rsid w:val="00DC44ED"/>
    <w:rsid w:val="00DC5142"/>
    <w:rsid w:val="00DC56E0"/>
    <w:rsid w:val="00DC58C6"/>
    <w:rsid w:val="00DD0225"/>
    <w:rsid w:val="00DD1105"/>
    <w:rsid w:val="00DD16EB"/>
    <w:rsid w:val="00DD173D"/>
    <w:rsid w:val="00DD1997"/>
    <w:rsid w:val="00DD2745"/>
    <w:rsid w:val="00DD2B60"/>
    <w:rsid w:val="00DD5298"/>
    <w:rsid w:val="00DD5C13"/>
    <w:rsid w:val="00DD6EE4"/>
    <w:rsid w:val="00DD7F31"/>
    <w:rsid w:val="00DE0BCF"/>
    <w:rsid w:val="00DE1AD9"/>
    <w:rsid w:val="00DE2561"/>
    <w:rsid w:val="00DE3D55"/>
    <w:rsid w:val="00DE5D25"/>
    <w:rsid w:val="00DE6392"/>
    <w:rsid w:val="00DE7F8B"/>
    <w:rsid w:val="00DF0100"/>
    <w:rsid w:val="00DF2036"/>
    <w:rsid w:val="00DF2651"/>
    <w:rsid w:val="00DF4AF2"/>
    <w:rsid w:val="00DF56E2"/>
    <w:rsid w:val="00DF6865"/>
    <w:rsid w:val="00DF693E"/>
    <w:rsid w:val="00E014FE"/>
    <w:rsid w:val="00E01B91"/>
    <w:rsid w:val="00E02FB5"/>
    <w:rsid w:val="00E03587"/>
    <w:rsid w:val="00E03FAA"/>
    <w:rsid w:val="00E04B02"/>
    <w:rsid w:val="00E04E4A"/>
    <w:rsid w:val="00E05EB6"/>
    <w:rsid w:val="00E06663"/>
    <w:rsid w:val="00E10D1A"/>
    <w:rsid w:val="00E10F2B"/>
    <w:rsid w:val="00E11934"/>
    <w:rsid w:val="00E1226A"/>
    <w:rsid w:val="00E13795"/>
    <w:rsid w:val="00E1518F"/>
    <w:rsid w:val="00E17C1E"/>
    <w:rsid w:val="00E23C32"/>
    <w:rsid w:val="00E243FC"/>
    <w:rsid w:val="00E247D8"/>
    <w:rsid w:val="00E252D9"/>
    <w:rsid w:val="00E2542D"/>
    <w:rsid w:val="00E27CDE"/>
    <w:rsid w:val="00E30142"/>
    <w:rsid w:val="00E3024D"/>
    <w:rsid w:val="00E30702"/>
    <w:rsid w:val="00E3210D"/>
    <w:rsid w:val="00E35CCD"/>
    <w:rsid w:val="00E35ECA"/>
    <w:rsid w:val="00E35F5F"/>
    <w:rsid w:val="00E41D69"/>
    <w:rsid w:val="00E50358"/>
    <w:rsid w:val="00E5089D"/>
    <w:rsid w:val="00E51860"/>
    <w:rsid w:val="00E52306"/>
    <w:rsid w:val="00E5501F"/>
    <w:rsid w:val="00E55A3E"/>
    <w:rsid w:val="00E563AB"/>
    <w:rsid w:val="00E56A96"/>
    <w:rsid w:val="00E60A00"/>
    <w:rsid w:val="00E6107C"/>
    <w:rsid w:val="00E61F40"/>
    <w:rsid w:val="00E6292C"/>
    <w:rsid w:val="00E62B6B"/>
    <w:rsid w:val="00E62FED"/>
    <w:rsid w:val="00E63262"/>
    <w:rsid w:val="00E641D7"/>
    <w:rsid w:val="00E66181"/>
    <w:rsid w:val="00E71642"/>
    <w:rsid w:val="00E71D7B"/>
    <w:rsid w:val="00E72B8D"/>
    <w:rsid w:val="00E72F7A"/>
    <w:rsid w:val="00E73442"/>
    <w:rsid w:val="00E73B69"/>
    <w:rsid w:val="00E759D7"/>
    <w:rsid w:val="00E76AB6"/>
    <w:rsid w:val="00E77EEE"/>
    <w:rsid w:val="00E81721"/>
    <w:rsid w:val="00E81CCB"/>
    <w:rsid w:val="00E81ECD"/>
    <w:rsid w:val="00E84079"/>
    <w:rsid w:val="00E8428E"/>
    <w:rsid w:val="00E842A3"/>
    <w:rsid w:val="00E84480"/>
    <w:rsid w:val="00E856AE"/>
    <w:rsid w:val="00E86616"/>
    <w:rsid w:val="00E8693E"/>
    <w:rsid w:val="00E86C10"/>
    <w:rsid w:val="00E87904"/>
    <w:rsid w:val="00E91257"/>
    <w:rsid w:val="00E91B94"/>
    <w:rsid w:val="00E926B8"/>
    <w:rsid w:val="00E92999"/>
    <w:rsid w:val="00E933E7"/>
    <w:rsid w:val="00E93C3D"/>
    <w:rsid w:val="00E961A5"/>
    <w:rsid w:val="00E97466"/>
    <w:rsid w:val="00E97B7F"/>
    <w:rsid w:val="00E97EC2"/>
    <w:rsid w:val="00E97F52"/>
    <w:rsid w:val="00EA0BFB"/>
    <w:rsid w:val="00EA164E"/>
    <w:rsid w:val="00EA2551"/>
    <w:rsid w:val="00EA2A6F"/>
    <w:rsid w:val="00EA3E03"/>
    <w:rsid w:val="00EA5F0C"/>
    <w:rsid w:val="00EA7788"/>
    <w:rsid w:val="00EA7D8E"/>
    <w:rsid w:val="00EB3144"/>
    <w:rsid w:val="00EB41E4"/>
    <w:rsid w:val="00EB4795"/>
    <w:rsid w:val="00EB59AB"/>
    <w:rsid w:val="00EB73B8"/>
    <w:rsid w:val="00EB77E0"/>
    <w:rsid w:val="00EB7DB4"/>
    <w:rsid w:val="00EC0B9F"/>
    <w:rsid w:val="00EC0EA8"/>
    <w:rsid w:val="00EC2466"/>
    <w:rsid w:val="00EC3DAB"/>
    <w:rsid w:val="00EC5581"/>
    <w:rsid w:val="00EC5721"/>
    <w:rsid w:val="00EC6C13"/>
    <w:rsid w:val="00EC7F2D"/>
    <w:rsid w:val="00ED0391"/>
    <w:rsid w:val="00ED163C"/>
    <w:rsid w:val="00ED18B1"/>
    <w:rsid w:val="00ED1B4F"/>
    <w:rsid w:val="00ED2ADD"/>
    <w:rsid w:val="00ED311F"/>
    <w:rsid w:val="00ED69E5"/>
    <w:rsid w:val="00ED71E4"/>
    <w:rsid w:val="00ED7429"/>
    <w:rsid w:val="00ED7907"/>
    <w:rsid w:val="00ED795F"/>
    <w:rsid w:val="00ED7AFF"/>
    <w:rsid w:val="00ED7D26"/>
    <w:rsid w:val="00EE2E51"/>
    <w:rsid w:val="00EE4437"/>
    <w:rsid w:val="00EE618C"/>
    <w:rsid w:val="00EE6C5A"/>
    <w:rsid w:val="00EE7DDB"/>
    <w:rsid w:val="00EE7DED"/>
    <w:rsid w:val="00EF002C"/>
    <w:rsid w:val="00EF0243"/>
    <w:rsid w:val="00EF09F5"/>
    <w:rsid w:val="00EF207F"/>
    <w:rsid w:val="00EF2EB2"/>
    <w:rsid w:val="00EF2F65"/>
    <w:rsid w:val="00EF30CB"/>
    <w:rsid w:val="00EF5E85"/>
    <w:rsid w:val="00EF6595"/>
    <w:rsid w:val="00EF6F6F"/>
    <w:rsid w:val="00F00AB3"/>
    <w:rsid w:val="00F01F00"/>
    <w:rsid w:val="00F021E7"/>
    <w:rsid w:val="00F029B4"/>
    <w:rsid w:val="00F03452"/>
    <w:rsid w:val="00F035D0"/>
    <w:rsid w:val="00F03AA5"/>
    <w:rsid w:val="00F0420C"/>
    <w:rsid w:val="00F0457F"/>
    <w:rsid w:val="00F06CFD"/>
    <w:rsid w:val="00F0765B"/>
    <w:rsid w:val="00F07D73"/>
    <w:rsid w:val="00F1024C"/>
    <w:rsid w:val="00F11601"/>
    <w:rsid w:val="00F11730"/>
    <w:rsid w:val="00F12402"/>
    <w:rsid w:val="00F157D4"/>
    <w:rsid w:val="00F15A8D"/>
    <w:rsid w:val="00F164E7"/>
    <w:rsid w:val="00F16888"/>
    <w:rsid w:val="00F169F4"/>
    <w:rsid w:val="00F16FFF"/>
    <w:rsid w:val="00F1767B"/>
    <w:rsid w:val="00F2040B"/>
    <w:rsid w:val="00F2046D"/>
    <w:rsid w:val="00F20E47"/>
    <w:rsid w:val="00F20F8A"/>
    <w:rsid w:val="00F213A1"/>
    <w:rsid w:val="00F22A5F"/>
    <w:rsid w:val="00F23BA4"/>
    <w:rsid w:val="00F30E2A"/>
    <w:rsid w:val="00F3113D"/>
    <w:rsid w:val="00F314D3"/>
    <w:rsid w:val="00F33F31"/>
    <w:rsid w:val="00F350AE"/>
    <w:rsid w:val="00F35308"/>
    <w:rsid w:val="00F35BAD"/>
    <w:rsid w:val="00F365F7"/>
    <w:rsid w:val="00F36D11"/>
    <w:rsid w:val="00F36D25"/>
    <w:rsid w:val="00F45619"/>
    <w:rsid w:val="00F462F2"/>
    <w:rsid w:val="00F50861"/>
    <w:rsid w:val="00F509C1"/>
    <w:rsid w:val="00F5239E"/>
    <w:rsid w:val="00F531AE"/>
    <w:rsid w:val="00F553EE"/>
    <w:rsid w:val="00F555F3"/>
    <w:rsid w:val="00F57438"/>
    <w:rsid w:val="00F57CB3"/>
    <w:rsid w:val="00F603C5"/>
    <w:rsid w:val="00F60724"/>
    <w:rsid w:val="00F6092E"/>
    <w:rsid w:val="00F61ADC"/>
    <w:rsid w:val="00F62526"/>
    <w:rsid w:val="00F63B8C"/>
    <w:rsid w:val="00F63E20"/>
    <w:rsid w:val="00F63F39"/>
    <w:rsid w:val="00F64166"/>
    <w:rsid w:val="00F64D01"/>
    <w:rsid w:val="00F65481"/>
    <w:rsid w:val="00F657D5"/>
    <w:rsid w:val="00F65A34"/>
    <w:rsid w:val="00F65AFB"/>
    <w:rsid w:val="00F66F93"/>
    <w:rsid w:val="00F705A7"/>
    <w:rsid w:val="00F70A12"/>
    <w:rsid w:val="00F70FDC"/>
    <w:rsid w:val="00F72155"/>
    <w:rsid w:val="00F72589"/>
    <w:rsid w:val="00F748CA"/>
    <w:rsid w:val="00F754D3"/>
    <w:rsid w:val="00F77288"/>
    <w:rsid w:val="00F77E34"/>
    <w:rsid w:val="00F802EA"/>
    <w:rsid w:val="00F8123B"/>
    <w:rsid w:val="00F85788"/>
    <w:rsid w:val="00F870C1"/>
    <w:rsid w:val="00F87BAA"/>
    <w:rsid w:val="00F918C0"/>
    <w:rsid w:val="00F91DF8"/>
    <w:rsid w:val="00F91F61"/>
    <w:rsid w:val="00F92F9A"/>
    <w:rsid w:val="00F9421D"/>
    <w:rsid w:val="00F951F5"/>
    <w:rsid w:val="00F95F5C"/>
    <w:rsid w:val="00F96E4E"/>
    <w:rsid w:val="00F972C5"/>
    <w:rsid w:val="00F975CE"/>
    <w:rsid w:val="00FA0246"/>
    <w:rsid w:val="00FA28B3"/>
    <w:rsid w:val="00FA32DF"/>
    <w:rsid w:val="00FA3E7B"/>
    <w:rsid w:val="00FA4137"/>
    <w:rsid w:val="00FA6467"/>
    <w:rsid w:val="00FB2DA2"/>
    <w:rsid w:val="00FB50C7"/>
    <w:rsid w:val="00FB611B"/>
    <w:rsid w:val="00FB72CC"/>
    <w:rsid w:val="00FC1A34"/>
    <w:rsid w:val="00FC2F26"/>
    <w:rsid w:val="00FC470E"/>
    <w:rsid w:val="00FC47A9"/>
    <w:rsid w:val="00FC5003"/>
    <w:rsid w:val="00FC5472"/>
    <w:rsid w:val="00FC6E96"/>
    <w:rsid w:val="00FD16E3"/>
    <w:rsid w:val="00FD2F49"/>
    <w:rsid w:val="00FD395B"/>
    <w:rsid w:val="00FD7130"/>
    <w:rsid w:val="00FD7915"/>
    <w:rsid w:val="00FE080F"/>
    <w:rsid w:val="00FE2C97"/>
    <w:rsid w:val="00FE4BAB"/>
    <w:rsid w:val="00FE4E6C"/>
    <w:rsid w:val="00FE528F"/>
    <w:rsid w:val="00FE56F4"/>
    <w:rsid w:val="00FE5940"/>
    <w:rsid w:val="00FE6D17"/>
    <w:rsid w:val="00FF0E67"/>
    <w:rsid w:val="00FF35A2"/>
    <w:rsid w:val="00FF3B86"/>
    <w:rsid w:val="00FF43A4"/>
    <w:rsid w:val="00FF48C9"/>
    <w:rsid w:val="00FF5E4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DA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96DAC"/>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C048FA"/>
    <w:pPr>
      <w:widowControl w:val="0"/>
      <w:autoSpaceDE w:val="0"/>
      <w:autoSpaceDN w:val="0"/>
      <w:adjustRightInd w:val="0"/>
      <w:ind w:firstLine="720"/>
    </w:pPr>
    <w:rPr>
      <w:rFonts w:ascii="Arial" w:eastAsia="Times New Roman" w:hAnsi="Arial" w:cs="Arial"/>
    </w:rPr>
  </w:style>
  <w:style w:type="paragraph" w:styleId="a3">
    <w:name w:val="List Paragraph"/>
    <w:basedOn w:val="a"/>
    <w:uiPriority w:val="99"/>
    <w:qFormat/>
    <w:rsid w:val="00C048FA"/>
    <w:pPr>
      <w:ind w:left="720"/>
      <w:contextualSpacing/>
    </w:pPr>
  </w:style>
  <w:style w:type="paragraph" w:customStyle="1" w:styleId="western">
    <w:name w:val="western"/>
    <w:basedOn w:val="a"/>
    <w:uiPriority w:val="99"/>
    <w:rsid w:val="006B6DA2"/>
    <w:pPr>
      <w:suppressAutoHyphens/>
      <w:spacing w:before="100" w:after="119"/>
    </w:pPr>
    <w:rPr>
      <w:color w:val="000000"/>
      <w:sz w:val="20"/>
      <w:szCs w:val="20"/>
      <w:lang w:eastAsia="zh-CN"/>
    </w:rPr>
  </w:style>
  <w:style w:type="paragraph" w:styleId="a4">
    <w:name w:val="header"/>
    <w:basedOn w:val="a"/>
    <w:link w:val="a5"/>
    <w:uiPriority w:val="99"/>
    <w:rsid w:val="00615B47"/>
    <w:pPr>
      <w:tabs>
        <w:tab w:val="center" w:pos="4677"/>
        <w:tab w:val="right" w:pos="9355"/>
      </w:tabs>
    </w:pPr>
  </w:style>
  <w:style w:type="character" w:customStyle="1" w:styleId="a5">
    <w:name w:val="Верхний колонтитул Знак"/>
    <w:link w:val="a4"/>
    <w:uiPriority w:val="99"/>
    <w:locked/>
    <w:rsid w:val="00615B47"/>
    <w:rPr>
      <w:rFonts w:ascii="Times New Roman" w:hAnsi="Times New Roman" w:cs="Times New Roman"/>
      <w:sz w:val="24"/>
      <w:szCs w:val="24"/>
      <w:lang w:eastAsia="ru-RU"/>
    </w:rPr>
  </w:style>
  <w:style w:type="paragraph" w:styleId="a6">
    <w:name w:val="footer"/>
    <w:basedOn w:val="a"/>
    <w:link w:val="a7"/>
    <w:uiPriority w:val="99"/>
    <w:rsid w:val="00615B47"/>
    <w:pPr>
      <w:tabs>
        <w:tab w:val="center" w:pos="4677"/>
        <w:tab w:val="right" w:pos="9355"/>
      </w:tabs>
    </w:pPr>
  </w:style>
  <w:style w:type="character" w:customStyle="1" w:styleId="a7">
    <w:name w:val="Нижний колонтитул Знак"/>
    <w:link w:val="a6"/>
    <w:uiPriority w:val="99"/>
    <w:locked/>
    <w:rsid w:val="00615B47"/>
    <w:rPr>
      <w:rFonts w:ascii="Times New Roman" w:hAnsi="Times New Roman" w:cs="Times New Roman"/>
      <w:sz w:val="24"/>
      <w:szCs w:val="24"/>
      <w:lang w:eastAsia="ru-RU"/>
    </w:rPr>
  </w:style>
  <w:style w:type="paragraph" w:customStyle="1" w:styleId="Textbody">
    <w:name w:val="Text body"/>
    <w:basedOn w:val="a"/>
    <w:uiPriority w:val="99"/>
    <w:rsid w:val="003C7113"/>
    <w:pPr>
      <w:widowControl w:val="0"/>
      <w:suppressAutoHyphens/>
      <w:autoSpaceDE w:val="0"/>
      <w:autoSpaceDN w:val="0"/>
      <w:jc w:val="both"/>
    </w:pPr>
    <w:rPr>
      <w:kern w:val="3"/>
      <w:sz w:val="28"/>
      <w:szCs w:val="28"/>
      <w:lang w:eastAsia="zh-CN"/>
    </w:rPr>
  </w:style>
  <w:style w:type="paragraph" w:customStyle="1" w:styleId="Style2">
    <w:name w:val="Style2"/>
    <w:basedOn w:val="a"/>
    <w:uiPriority w:val="99"/>
    <w:rsid w:val="0012437D"/>
    <w:pPr>
      <w:widowControl w:val="0"/>
      <w:autoSpaceDE w:val="0"/>
      <w:autoSpaceDN w:val="0"/>
      <w:adjustRightInd w:val="0"/>
      <w:spacing w:line="322" w:lineRule="exact"/>
    </w:pPr>
  </w:style>
  <w:style w:type="character" w:customStyle="1" w:styleId="FontStyle17">
    <w:name w:val="Font Style17"/>
    <w:uiPriority w:val="99"/>
    <w:rsid w:val="0012437D"/>
    <w:rPr>
      <w:rFonts w:ascii="Times New Roman" w:hAnsi="Times New Roman" w:cs="Times New Roman"/>
      <w:color w:val="000000"/>
      <w:sz w:val="26"/>
      <w:szCs w:val="26"/>
    </w:rPr>
  </w:style>
  <w:style w:type="paragraph" w:customStyle="1" w:styleId="ConsPlusTitle">
    <w:name w:val="ConsPlusTitle"/>
    <w:uiPriority w:val="99"/>
    <w:rsid w:val="0059040C"/>
    <w:pPr>
      <w:widowControl w:val="0"/>
      <w:autoSpaceDE w:val="0"/>
      <w:autoSpaceDN w:val="0"/>
      <w:adjustRightInd w:val="0"/>
    </w:pPr>
    <w:rPr>
      <w:rFonts w:ascii="Times New Roman" w:eastAsia="Times New Roman" w:hAnsi="Times New Roman"/>
      <w:b/>
      <w:bCs/>
      <w:sz w:val="24"/>
      <w:szCs w:val="24"/>
    </w:rPr>
  </w:style>
  <w:style w:type="character" w:styleId="a8">
    <w:name w:val="page number"/>
    <w:uiPriority w:val="99"/>
    <w:rsid w:val="009309FF"/>
    <w:rPr>
      <w:rFonts w:cs="Times New Roman"/>
    </w:rPr>
  </w:style>
  <w:style w:type="table" w:styleId="a9">
    <w:name w:val="Table Grid"/>
    <w:basedOn w:val="a1"/>
    <w:uiPriority w:val="99"/>
    <w:locked/>
    <w:rsid w:val="00214EB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1A0008"/>
    <w:rPr>
      <w:rFonts w:cs="Times New Roman"/>
      <w:color w:val="0000FF"/>
      <w:u w:val="single"/>
    </w:rPr>
  </w:style>
  <w:style w:type="paragraph" w:styleId="ab">
    <w:name w:val="Balloon Text"/>
    <w:basedOn w:val="a"/>
    <w:link w:val="ac"/>
    <w:uiPriority w:val="99"/>
    <w:semiHidden/>
    <w:rsid w:val="00893B2E"/>
    <w:rPr>
      <w:rFonts w:ascii="Tahoma" w:hAnsi="Tahoma" w:cs="Tahoma"/>
      <w:sz w:val="16"/>
      <w:szCs w:val="16"/>
    </w:rPr>
  </w:style>
  <w:style w:type="character" w:customStyle="1" w:styleId="ac">
    <w:name w:val="Текст выноски Знак"/>
    <w:link w:val="ab"/>
    <w:uiPriority w:val="99"/>
    <w:semiHidden/>
    <w:locked/>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066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11021</TotalTime>
  <Pages>1</Pages>
  <Words>9665</Words>
  <Characters>55096</Characters>
  <Application>Microsoft Office Word</Application>
  <DocSecurity>0</DocSecurity>
  <Lines>459</Lines>
  <Paragraphs>129</Paragraphs>
  <ScaleCrop>false</ScaleCrop>
  <Company>Microsoft</Company>
  <LinksUpToDate>false</LinksUpToDate>
  <CharactersWithSpaces>64632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КСК 2</cp:lastModifiedBy>
  <cp:revision>355</cp:revision>
  <cp:lastPrinted>2021-03-05T02:25:00Z</cp:lastPrinted>
  <dcterms:created xsi:type="dcterms:W3CDTF">2013-07-25T05:26:00Z</dcterms:created>
  <dcterms:modified xsi:type="dcterms:W3CDTF">2021-03-29T02:55:00Z</dcterms:modified>
</cp:coreProperties>
</file>